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7852" w14:textId="37088329" w:rsidR="0062691A" w:rsidRDefault="008C6F39" w:rsidP="0062691A">
      <w:pPr>
        <w:pStyle w:val="Defaul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9C7741" wp14:editId="4716DAB6">
            <wp:simplePos x="0" y="0"/>
            <wp:positionH relativeFrom="column">
              <wp:posOffset>5319395</wp:posOffset>
            </wp:positionH>
            <wp:positionV relativeFrom="paragraph">
              <wp:posOffset>-3810</wp:posOffset>
            </wp:positionV>
            <wp:extent cx="1166400" cy="1720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1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2A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C76D633" wp14:editId="060430E8">
            <wp:simplePos x="0" y="0"/>
            <wp:positionH relativeFrom="margin">
              <wp:align>left</wp:align>
            </wp:positionH>
            <wp:positionV relativeFrom="paragraph">
              <wp:posOffset>-80645</wp:posOffset>
            </wp:positionV>
            <wp:extent cx="1000125" cy="190500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4A66B" w14:textId="7C809EC3" w:rsidR="0062691A" w:rsidRDefault="0062691A" w:rsidP="0062691A">
      <w:pPr>
        <w:pStyle w:val="Default"/>
        <w:rPr>
          <w:rFonts w:cstheme="minorBidi"/>
          <w:color w:val="auto"/>
        </w:rPr>
      </w:pPr>
    </w:p>
    <w:p w14:paraId="0AA165C3" w14:textId="07F4024A" w:rsidR="0062691A" w:rsidRPr="006572AE" w:rsidRDefault="006572AE" w:rsidP="006572AE">
      <w:pPr>
        <w:pStyle w:val="Pa0"/>
        <w:jc w:val="center"/>
        <w:rPr>
          <w:b/>
          <w:bCs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449EA69" wp14:editId="52B2B1FC">
            <wp:simplePos x="0" y="0"/>
            <wp:positionH relativeFrom="margin">
              <wp:posOffset>1169035</wp:posOffset>
            </wp:positionH>
            <wp:positionV relativeFrom="paragraph">
              <wp:posOffset>6985</wp:posOffset>
            </wp:positionV>
            <wp:extent cx="1981200" cy="10096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91A" w:rsidRPr="006572AE">
        <w:rPr>
          <w:b/>
          <w:bCs/>
          <w:sz w:val="22"/>
          <w:szCs w:val="22"/>
        </w:rPr>
        <w:t>ČESKOMORAVSKÁ</w:t>
      </w:r>
    </w:p>
    <w:p w14:paraId="6CC9AC4D" w14:textId="77777777" w:rsidR="0062691A" w:rsidRPr="006572AE" w:rsidRDefault="0062691A" w:rsidP="006572AE">
      <w:pPr>
        <w:pStyle w:val="Pa0"/>
        <w:jc w:val="center"/>
        <w:rPr>
          <w:b/>
          <w:bCs/>
          <w:sz w:val="22"/>
          <w:szCs w:val="22"/>
        </w:rPr>
      </w:pPr>
      <w:r w:rsidRPr="006572AE">
        <w:rPr>
          <w:b/>
          <w:bCs/>
          <w:sz w:val="22"/>
          <w:szCs w:val="22"/>
        </w:rPr>
        <w:t>KYNOLOGICKÁ UNIE</w:t>
      </w:r>
    </w:p>
    <w:p w14:paraId="0FE3E43C" w14:textId="77777777" w:rsidR="0062691A" w:rsidRPr="006572AE" w:rsidRDefault="0062691A" w:rsidP="006572AE">
      <w:pPr>
        <w:pStyle w:val="Pa0"/>
        <w:jc w:val="center"/>
        <w:rPr>
          <w:b/>
          <w:bCs/>
          <w:sz w:val="22"/>
          <w:szCs w:val="22"/>
        </w:rPr>
      </w:pPr>
      <w:r w:rsidRPr="006572AE">
        <w:rPr>
          <w:b/>
          <w:bCs/>
          <w:sz w:val="22"/>
          <w:szCs w:val="22"/>
        </w:rPr>
        <w:t>ČESKOMORAVSKÁ</w:t>
      </w:r>
    </w:p>
    <w:p w14:paraId="34B798C1" w14:textId="7B7FEB44" w:rsidR="006572AE" w:rsidRDefault="006572AE" w:rsidP="006572AE">
      <w:pPr>
        <w:pStyle w:val="Default"/>
        <w:jc w:val="center"/>
        <w:rPr>
          <w:b/>
          <w:bCs/>
          <w:sz w:val="22"/>
          <w:szCs w:val="22"/>
        </w:rPr>
      </w:pPr>
      <w:r w:rsidRPr="006572AE">
        <w:rPr>
          <w:b/>
          <w:bCs/>
          <w:sz w:val="22"/>
          <w:szCs w:val="22"/>
        </w:rPr>
        <w:t>KYNOLOGICKÁ JEDNOTA</w:t>
      </w:r>
    </w:p>
    <w:p w14:paraId="75719898" w14:textId="16812433" w:rsidR="00586047" w:rsidRDefault="00586047" w:rsidP="006572A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ČESKOBUDĚJOVICKÝ KYNOLOGICKÝ KLUB</w:t>
      </w:r>
    </w:p>
    <w:p w14:paraId="735665DB" w14:textId="4D5E9C5E" w:rsidR="006E1F05" w:rsidRPr="006572AE" w:rsidRDefault="006E1F05" w:rsidP="006572AE">
      <w:pPr>
        <w:pStyle w:val="Default"/>
        <w:jc w:val="center"/>
      </w:pPr>
      <w:r>
        <w:rPr>
          <w:b/>
          <w:bCs/>
          <w:sz w:val="22"/>
          <w:szCs w:val="22"/>
        </w:rPr>
        <w:t>POŘÁDAJÍ</w:t>
      </w:r>
    </w:p>
    <w:p w14:paraId="026BFE7B" w14:textId="07B66651" w:rsidR="0062691A" w:rsidRPr="008C6F39" w:rsidRDefault="0062691A" w:rsidP="0062691A">
      <w:pPr>
        <w:pStyle w:val="Pa5"/>
        <w:jc w:val="center"/>
        <w:rPr>
          <w:sz w:val="64"/>
          <w:szCs w:val="160"/>
        </w:rPr>
      </w:pPr>
    </w:p>
    <w:p w14:paraId="040E6A69" w14:textId="57EEED39" w:rsidR="0062691A" w:rsidRPr="00586047" w:rsidRDefault="0062691A" w:rsidP="0062691A">
      <w:pPr>
        <w:pStyle w:val="Default"/>
        <w:spacing w:before="100" w:line="401" w:lineRule="atLeast"/>
        <w:jc w:val="center"/>
        <w:rPr>
          <w:rFonts w:cstheme="minorBidi"/>
          <w:color w:val="auto"/>
          <w:sz w:val="36"/>
          <w:szCs w:val="36"/>
        </w:rPr>
      </w:pPr>
      <w:r w:rsidRPr="00586047">
        <w:rPr>
          <w:rFonts w:cstheme="minorBidi"/>
          <w:b/>
          <w:bCs/>
          <w:color w:val="auto"/>
          <w:sz w:val="36"/>
          <w:szCs w:val="36"/>
        </w:rPr>
        <w:t>Mezinárodní výstav</w:t>
      </w:r>
      <w:r w:rsidR="00586047">
        <w:rPr>
          <w:rFonts w:cstheme="minorBidi"/>
          <w:b/>
          <w:bCs/>
          <w:color w:val="auto"/>
          <w:sz w:val="36"/>
          <w:szCs w:val="36"/>
        </w:rPr>
        <w:t>u</w:t>
      </w:r>
      <w:r w:rsidRPr="00586047">
        <w:rPr>
          <w:rFonts w:cstheme="minorBidi"/>
          <w:b/>
          <w:bCs/>
          <w:color w:val="auto"/>
          <w:sz w:val="36"/>
          <w:szCs w:val="36"/>
        </w:rPr>
        <w:t xml:space="preserve"> psů všech plemen</w:t>
      </w:r>
      <w:r w:rsidR="00586047" w:rsidRPr="00586047">
        <w:rPr>
          <w:rFonts w:cstheme="minorBidi"/>
          <w:b/>
          <w:bCs/>
          <w:color w:val="auto"/>
          <w:sz w:val="36"/>
          <w:szCs w:val="36"/>
        </w:rPr>
        <w:t xml:space="preserve"> FCI</w:t>
      </w:r>
    </w:p>
    <w:p w14:paraId="5FA63ACC" w14:textId="77777777" w:rsidR="00586047" w:rsidRDefault="00586047" w:rsidP="0062691A">
      <w:pPr>
        <w:pStyle w:val="Pa0"/>
        <w:jc w:val="center"/>
        <w:rPr>
          <w:rStyle w:val="A5"/>
          <w:rFonts w:cstheme="minorBidi"/>
          <w:color w:val="auto"/>
        </w:rPr>
      </w:pPr>
    </w:p>
    <w:p w14:paraId="17E219C8" w14:textId="700CA658" w:rsidR="0062691A" w:rsidRPr="00C06411" w:rsidRDefault="0095382C" w:rsidP="0095382C">
      <w:pPr>
        <w:pStyle w:val="Pa0"/>
        <w:ind w:left="2124" w:firstLine="708"/>
        <w:rPr>
          <w:sz w:val="52"/>
          <w:szCs w:val="52"/>
        </w:rPr>
      </w:pPr>
      <w:r>
        <w:rPr>
          <w:rStyle w:val="A5"/>
          <w:rFonts w:cstheme="minorBidi"/>
          <w:color w:val="auto"/>
          <w:sz w:val="52"/>
          <w:szCs w:val="52"/>
        </w:rPr>
        <w:t>1</w:t>
      </w:r>
      <w:r w:rsidR="00F32322">
        <w:rPr>
          <w:rStyle w:val="A5"/>
          <w:rFonts w:cstheme="minorBidi"/>
          <w:color w:val="auto"/>
          <w:sz w:val="52"/>
          <w:szCs w:val="52"/>
        </w:rPr>
        <w:t>2</w:t>
      </w:r>
      <w:r w:rsidR="0062691A" w:rsidRPr="00C06411">
        <w:rPr>
          <w:rStyle w:val="A5"/>
          <w:rFonts w:cstheme="minorBidi"/>
          <w:color w:val="auto"/>
          <w:sz w:val="52"/>
          <w:szCs w:val="52"/>
        </w:rPr>
        <w:t>.–</w:t>
      </w:r>
      <w:r w:rsidR="00BE6ADA">
        <w:rPr>
          <w:rStyle w:val="A5"/>
          <w:rFonts w:cstheme="minorBidi"/>
          <w:color w:val="auto"/>
          <w:sz w:val="52"/>
          <w:szCs w:val="52"/>
        </w:rPr>
        <w:t xml:space="preserve"> </w:t>
      </w:r>
      <w:r>
        <w:rPr>
          <w:rStyle w:val="A5"/>
          <w:rFonts w:cstheme="minorBidi"/>
          <w:color w:val="auto"/>
          <w:sz w:val="52"/>
          <w:szCs w:val="52"/>
        </w:rPr>
        <w:t>1</w:t>
      </w:r>
      <w:r w:rsidR="00F32322">
        <w:rPr>
          <w:rStyle w:val="A5"/>
          <w:rFonts w:cstheme="minorBidi"/>
          <w:color w:val="auto"/>
          <w:sz w:val="52"/>
          <w:szCs w:val="52"/>
        </w:rPr>
        <w:t>3</w:t>
      </w:r>
      <w:r w:rsidR="0062691A" w:rsidRPr="00C06411">
        <w:rPr>
          <w:rStyle w:val="A5"/>
          <w:rFonts w:cstheme="minorBidi"/>
          <w:color w:val="auto"/>
          <w:sz w:val="52"/>
          <w:szCs w:val="52"/>
        </w:rPr>
        <w:t xml:space="preserve">. </w:t>
      </w:r>
      <w:r w:rsidR="00F32322">
        <w:rPr>
          <w:rStyle w:val="A5"/>
          <w:rFonts w:cstheme="minorBidi"/>
          <w:color w:val="auto"/>
          <w:sz w:val="52"/>
          <w:szCs w:val="52"/>
        </w:rPr>
        <w:t>října</w:t>
      </w:r>
      <w:r w:rsidR="0062691A" w:rsidRPr="00C06411">
        <w:rPr>
          <w:rStyle w:val="A5"/>
          <w:rFonts w:cstheme="minorBidi"/>
          <w:color w:val="auto"/>
          <w:sz w:val="52"/>
          <w:szCs w:val="52"/>
        </w:rPr>
        <w:t xml:space="preserve"> 202</w:t>
      </w:r>
      <w:r>
        <w:rPr>
          <w:rStyle w:val="A5"/>
          <w:rFonts w:cstheme="minorBidi"/>
          <w:color w:val="auto"/>
          <w:sz w:val="52"/>
          <w:szCs w:val="52"/>
        </w:rPr>
        <w:t>4</w:t>
      </w:r>
    </w:p>
    <w:p w14:paraId="5803CEC5" w14:textId="72E9880D" w:rsidR="0062691A" w:rsidRDefault="006E1F05" w:rsidP="0062691A">
      <w:pPr>
        <w:pStyle w:val="Pa0"/>
        <w:jc w:val="center"/>
        <w:rPr>
          <w:sz w:val="22"/>
          <w:szCs w:val="22"/>
        </w:rPr>
      </w:pPr>
      <w:r w:rsidRPr="00F52CDA">
        <w:rPr>
          <w:rStyle w:val="A5"/>
          <w:rFonts w:cstheme="minorBidi"/>
          <w:color w:val="auto"/>
          <w:sz w:val="40"/>
          <w:szCs w:val="40"/>
        </w:rPr>
        <w:t>n</w:t>
      </w:r>
      <w:r w:rsidR="00586047" w:rsidRPr="00F52CDA">
        <w:rPr>
          <w:rStyle w:val="A5"/>
          <w:rFonts w:cstheme="minorBidi"/>
          <w:color w:val="auto"/>
          <w:sz w:val="40"/>
          <w:szCs w:val="40"/>
        </w:rPr>
        <w:t>a Výstavišti a.s. České Budějovice</w:t>
      </w:r>
    </w:p>
    <w:p w14:paraId="0588BF94" w14:textId="77777777" w:rsidR="00F52CDA" w:rsidRDefault="00F52CDA" w:rsidP="0062691A">
      <w:pPr>
        <w:pStyle w:val="Pa7"/>
        <w:jc w:val="both"/>
        <w:rPr>
          <w:b/>
          <w:bCs/>
          <w:sz w:val="20"/>
          <w:szCs w:val="20"/>
        </w:rPr>
      </w:pPr>
    </w:p>
    <w:p w14:paraId="5ECA92AB" w14:textId="3494507E" w:rsidR="0062691A" w:rsidRPr="007F60A7" w:rsidRDefault="0062691A" w:rsidP="007F60A7">
      <w:pPr>
        <w:pStyle w:val="Pa7"/>
        <w:jc w:val="both"/>
      </w:pPr>
      <w:r w:rsidRPr="00F52CDA">
        <w:rPr>
          <w:b/>
          <w:bCs/>
        </w:rPr>
        <w:t>Program:</w:t>
      </w:r>
    </w:p>
    <w:p w14:paraId="71820F34" w14:textId="0600604A" w:rsidR="001B5FE1" w:rsidRDefault="000B283A" w:rsidP="000B283A">
      <w:pPr>
        <w:pStyle w:val="Pa7"/>
        <w:tabs>
          <w:tab w:val="left" w:pos="2127"/>
        </w:tabs>
        <w:jc w:val="both"/>
        <w:rPr>
          <w:rFonts w:ascii="AvantGarGotItcTCECon" w:hAnsi="AvantGarGotItcTCECon" w:cs="AvantGarGotItcTCECon"/>
          <w:sz w:val="20"/>
          <w:szCs w:val="20"/>
        </w:rPr>
      </w:pPr>
      <w:r>
        <w:rPr>
          <w:rFonts w:ascii="AvantGarGotItcTCECon" w:hAnsi="AvantGarGotItcTCECon" w:cs="AvantGarGotItcTCECon"/>
          <w:sz w:val="20"/>
          <w:szCs w:val="20"/>
        </w:rPr>
        <w:tab/>
      </w:r>
      <w:r w:rsidR="00A96D7F">
        <w:rPr>
          <w:rFonts w:ascii="AvantGarGotItcTCECon" w:hAnsi="AvantGarGotItcTCECon" w:cs="AvantGarGotItcTCECon"/>
          <w:sz w:val="20"/>
          <w:szCs w:val="20"/>
        </w:rPr>
        <w:t xml:space="preserve"> </w:t>
      </w:r>
      <w:r w:rsidR="001B5FE1">
        <w:rPr>
          <w:rFonts w:ascii="AvantGarGotItcTCECon" w:hAnsi="AvantGarGotItcTCECon" w:cs="AvantGarGotItcTCECon"/>
          <w:sz w:val="20"/>
          <w:szCs w:val="20"/>
        </w:rPr>
        <w:t xml:space="preserve">Posuzování v kruzích  </w:t>
      </w:r>
      <w:r w:rsidR="0062691A" w:rsidRPr="0062691A">
        <w:rPr>
          <w:rFonts w:ascii="AvantGarGotItcTCECon" w:hAnsi="AvantGarGotItcTCECon" w:cs="AvantGarGotItcTCECon"/>
          <w:sz w:val="20"/>
          <w:szCs w:val="20"/>
        </w:rPr>
        <w:t>9.00</w:t>
      </w:r>
      <w:r>
        <w:rPr>
          <w:rFonts w:ascii="AvantGarGotItcTCECon" w:hAnsi="AvantGarGotItcTCECon" w:cs="AvantGarGotItcTCECon"/>
          <w:sz w:val="20"/>
          <w:szCs w:val="20"/>
        </w:rPr>
        <w:t xml:space="preserve"> </w:t>
      </w:r>
      <w:r w:rsidR="0062691A" w:rsidRPr="0062691A">
        <w:rPr>
          <w:rFonts w:ascii="AvantGarGotItcTCECon" w:hAnsi="AvantGarGotItcTCECon" w:cs="AvantGarGotItcTCECon"/>
          <w:sz w:val="20"/>
          <w:szCs w:val="20"/>
        </w:rPr>
        <w:t>–</w:t>
      </w:r>
      <w:r>
        <w:rPr>
          <w:rFonts w:ascii="AvantGarGotItcTCECon" w:hAnsi="AvantGarGotItcTCECon" w:cs="AvantGarGotItcTCECon"/>
          <w:sz w:val="20"/>
          <w:szCs w:val="20"/>
        </w:rPr>
        <w:t xml:space="preserve"> </w:t>
      </w:r>
      <w:r w:rsidR="0062691A" w:rsidRPr="0062691A">
        <w:rPr>
          <w:rFonts w:ascii="AvantGarGotItcTCECon" w:hAnsi="AvantGarGotItcTCECon" w:cs="AvantGarGotItcTCECon"/>
          <w:sz w:val="20"/>
          <w:szCs w:val="20"/>
        </w:rPr>
        <w:t xml:space="preserve">14.00 </w:t>
      </w:r>
      <w:r w:rsidR="007F60A7">
        <w:rPr>
          <w:rFonts w:ascii="AvantGarGotItcTCECon" w:hAnsi="AvantGarGotItcTCECon" w:cs="AvantGarGotItcTCECon"/>
          <w:sz w:val="20"/>
          <w:szCs w:val="20"/>
        </w:rPr>
        <w:t>hod.</w:t>
      </w:r>
    </w:p>
    <w:p w14:paraId="19B2C69E" w14:textId="6A7164D5" w:rsidR="0062691A" w:rsidRPr="0062691A" w:rsidRDefault="001B5FE1" w:rsidP="000B283A">
      <w:pPr>
        <w:pStyle w:val="Pa7"/>
        <w:tabs>
          <w:tab w:val="left" w:pos="2127"/>
        </w:tabs>
        <w:jc w:val="both"/>
        <w:rPr>
          <w:rFonts w:ascii="AvantGarGotItcTCECon" w:hAnsi="AvantGarGotItcTCECon" w:cs="AvantGarGotItcTCECon"/>
          <w:sz w:val="20"/>
          <w:szCs w:val="20"/>
        </w:rPr>
      </w:pPr>
      <w:r>
        <w:rPr>
          <w:rFonts w:ascii="AvantGarGotItcTCECon" w:hAnsi="AvantGarGotItcTCECon" w:cs="AvantGarGotItcTCECon"/>
          <w:sz w:val="20"/>
          <w:szCs w:val="20"/>
        </w:rPr>
        <w:t xml:space="preserve">                                           </w:t>
      </w:r>
      <w:r w:rsidR="00341D2E">
        <w:rPr>
          <w:rFonts w:ascii="AvantGarGotItcTCECon" w:hAnsi="AvantGarGotItcTCECon" w:cs="AvantGarGotItcTCECon"/>
          <w:sz w:val="20"/>
          <w:szCs w:val="20"/>
        </w:rPr>
        <w:t xml:space="preserve"> Předkolo junior handling 1. věková kategorie</w:t>
      </w:r>
      <w:r>
        <w:rPr>
          <w:rFonts w:ascii="AvantGarGotItcTCECon" w:hAnsi="AvantGarGotItcTCECon" w:cs="AvantGarGotItcTCECon"/>
          <w:sz w:val="20"/>
          <w:szCs w:val="20"/>
        </w:rPr>
        <w:t xml:space="preserve"> </w:t>
      </w:r>
      <w:r w:rsidR="0062691A" w:rsidRPr="0062691A">
        <w:rPr>
          <w:rFonts w:ascii="AvantGarGotItcTCECon" w:hAnsi="AvantGarGotItcTCECon" w:cs="AvantGarGotItcTCECon"/>
          <w:sz w:val="20"/>
          <w:szCs w:val="20"/>
        </w:rPr>
        <w:t>1</w:t>
      </w:r>
      <w:r w:rsidR="00586047">
        <w:rPr>
          <w:rFonts w:ascii="AvantGarGotItcTCECon" w:hAnsi="AvantGarGotItcTCECon" w:cs="AvantGarGotItcTCECon"/>
          <w:sz w:val="20"/>
          <w:szCs w:val="20"/>
        </w:rPr>
        <w:t>2</w:t>
      </w:r>
      <w:r w:rsidR="0062691A" w:rsidRPr="0062691A">
        <w:rPr>
          <w:rFonts w:ascii="AvantGarGotItcTCECon" w:hAnsi="AvantGarGotItcTCECon" w:cs="AvantGarGotItcTCECon"/>
          <w:sz w:val="20"/>
          <w:szCs w:val="20"/>
        </w:rPr>
        <w:t xml:space="preserve">.00 </w:t>
      </w:r>
      <w:r w:rsidR="007F60A7">
        <w:rPr>
          <w:rFonts w:ascii="AvantGarGotItcTCECon" w:hAnsi="AvantGarGotItcTCECon" w:cs="AvantGarGotItcTCECon"/>
          <w:sz w:val="20"/>
          <w:szCs w:val="20"/>
        </w:rPr>
        <w:t>hod.</w:t>
      </w:r>
    </w:p>
    <w:p w14:paraId="7A7A4A73" w14:textId="585FF0C4" w:rsidR="00D72FD2" w:rsidRDefault="000B283A" w:rsidP="000B283A">
      <w:pPr>
        <w:tabs>
          <w:tab w:val="left" w:pos="2127"/>
        </w:tabs>
        <w:rPr>
          <w:rFonts w:ascii="AvantGarGotItcTCECon" w:hAnsi="AvantGarGotItcTCECon" w:cs="AvantGarGotItcTCECon"/>
          <w:sz w:val="20"/>
          <w:szCs w:val="20"/>
        </w:rPr>
      </w:pPr>
      <w:r>
        <w:rPr>
          <w:rFonts w:ascii="AvantGarGotItcTCECon" w:hAnsi="AvantGarGotItcTCECon" w:cs="AvantGarGotItcTCECon"/>
          <w:sz w:val="20"/>
          <w:szCs w:val="20"/>
        </w:rPr>
        <w:tab/>
      </w:r>
      <w:r w:rsidR="00341D2E">
        <w:rPr>
          <w:rFonts w:ascii="AvantGarGotItcTCECon" w:hAnsi="AvantGarGotItcTCECon" w:cs="AvantGarGotItcTCECon"/>
          <w:sz w:val="20"/>
          <w:szCs w:val="20"/>
        </w:rPr>
        <w:t xml:space="preserve"> Předkolo junior handling 2. věková kategorie </w:t>
      </w:r>
      <w:r w:rsidR="00341D2E" w:rsidRPr="0062691A">
        <w:rPr>
          <w:rFonts w:ascii="AvantGarGotItcTCECon" w:hAnsi="AvantGarGotItcTCECon" w:cs="AvantGarGotItcTCECon"/>
          <w:sz w:val="20"/>
          <w:szCs w:val="20"/>
        </w:rPr>
        <w:t>1</w:t>
      </w:r>
      <w:r w:rsidR="00341D2E">
        <w:rPr>
          <w:rFonts w:ascii="AvantGarGotItcTCECon" w:hAnsi="AvantGarGotItcTCECon" w:cs="AvantGarGotItcTCECon"/>
          <w:sz w:val="20"/>
          <w:szCs w:val="20"/>
        </w:rPr>
        <w:t>3</w:t>
      </w:r>
      <w:r w:rsidR="00341D2E" w:rsidRPr="0062691A">
        <w:rPr>
          <w:rFonts w:ascii="AvantGarGotItcTCECon" w:hAnsi="AvantGarGotItcTCECon" w:cs="AvantGarGotItcTCECon"/>
          <w:sz w:val="20"/>
          <w:szCs w:val="20"/>
        </w:rPr>
        <w:t>.00</w:t>
      </w:r>
      <w:r w:rsidR="007F60A7">
        <w:rPr>
          <w:rFonts w:ascii="AvantGarGotItcTCECon" w:hAnsi="AvantGarGotItcTCECon" w:cs="AvantGarGotItcTCECon"/>
          <w:sz w:val="20"/>
          <w:szCs w:val="20"/>
        </w:rPr>
        <w:t xml:space="preserve"> hod.</w:t>
      </w:r>
    </w:p>
    <w:p w14:paraId="320AA11C" w14:textId="1ECEE504" w:rsidR="00341D2E" w:rsidRPr="007F60A7" w:rsidRDefault="00341D2E" w:rsidP="000B283A">
      <w:pPr>
        <w:tabs>
          <w:tab w:val="left" w:pos="2127"/>
        </w:tabs>
        <w:rPr>
          <w:rFonts w:ascii="AvantGarGotItcTCECon" w:hAnsi="AvantGarGotItcTCECon" w:cs="AvantGarGotItcTCECon"/>
          <w:b/>
          <w:bCs/>
          <w:sz w:val="20"/>
          <w:szCs w:val="20"/>
        </w:rPr>
      </w:pPr>
      <w:r>
        <w:rPr>
          <w:rFonts w:ascii="AvantGarGotItcTCECon" w:hAnsi="AvantGarGotItcTCECon" w:cs="AvantGarGotItcTCECon"/>
          <w:sz w:val="20"/>
          <w:szCs w:val="20"/>
        </w:rPr>
        <w:tab/>
      </w:r>
      <w:r w:rsidR="007F60A7" w:rsidRPr="007F60A7">
        <w:rPr>
          <w:rFonts w:ascii="AvantGarGotItcTCECon" w:hAnsi="AvantGarGotItcTCECon" w:cs="AvantGarGotItcTCECon"/>
          <w:b/>
          <w:bCs/>
          <w:sz w:val="20"/>
          <w:szCs w:val="20"/>
        </w:rPr>
        <w:t>Závěrečné soutěže pavilon Z 14,45</w:t>
      </w:r>
      <w:r w:rsidR="007F60A7">
        <w:rPr>
          <w:rFonts w:ascii="AvantGarGotItcTCECon" w:hAnsi="AvantGarGotItcTCECon" w:cs="AvantGarGotItcTCECon"/>
          <w:b/>
          <w:bCs/>
          <w:sz w:val="20"/>
          <w:szCs w:val="20"/>
        </w:rPr>
        <w:t xml:space="preserve"> hod.</w:t>
      </w:r>
    </w:p>
    <w:p w14:paraId="477F9B4A" w14:textId="7FCF5A38" w:rsidR="00341D2E" w:rsidRPr="0062691A" w:rsidRDefault="00341D2E" w:rsidP="000B283A">
      <w:pPr>
        <w:tabs>
          <w:tab w:val="left" w:pos="2127"/>
        </w:tabs>
        <w:rPr>
          <w:rFonts w:ascii="AvantGarGotItcTCECon" w:hAnsi="AvantGarGotItcTCECon" w:cs="AvantGarGotItcTCECon"/>
          <w:sz w:val="20"/>
          <w:szCs w:val="20"/>
        </w:rPr>
      </w:pPr>
      <w:r>
        <w:rPr>
          <w:rFonts w:ascii="AvantGarGotItcTCECon" w:hAnsi="AvantGarGotItcTCECon" w:cs="AvantGarGotItcTCECon"/>
          <w:sz w:val="20"/>
          <w:szCs w:val="20"/>
        </w:rPr>
        <w:tab/>
      </w:r>
      <w:r>
        <w:rPr>
          <w:rFonts w:ascii="AvantGarGotItcTCECon" w:hAnsi="AvantGarGotItcTCECon" w:cs="AvantGarGotItcTCECon"/>
          <w:sz w:val="20"/>
          <w:szCs w:val="20"/>
        </w:rPr>
        <w:tab/>
      </w:r>
    </w:p>
    <w:p w14:paraId="083C29E3" w14:textId="77777777" w:rsidR="00972CDB" w:rsidRDefault="00972CDB" w:rsidP="0062691A">
      <w:pPr>
        <w:pStyle w:val="Pa7"/>
        <w:jc w:val="both"/>
        <w:rPr>
          <w:b/>
          <w:bCs/>
          <w:sz w:val="28"/>
          <w:szCs w:val="32"/>
        </w:rPr>
      </w:pPr>
    </w:p>
    <w:p w14:paraId="071F9AB2" w14:textId="77777777" w:rsidR="0062691A" w:rsidRPr="000B283A" w:rsidRDefault="0062691A" w:rsidP="0062691A">
      <w:pPr>
        <w:pStyle w:val="Pa7"/>
        <w:jc w:val="both"/>
        <w:rPr>
          <w:sz w:val="28"/>
          <w:szCs w:val="32"/>
        </w:rPr>
      </w:pPr>
      <w:r w:rsidRPr="000B283A">
        <w:rPr>
          <w:b/>
          <w:bCs/>
          <w:sz w:val="28"/>
          <w:szCs w:val="32"/>
        </w:rPr>
        <w:t>Rozdělení plemen podle skupin FCI:</w:t>
      </w:r>
    </w:p>
    <w:p w14:paraId="627E5F1A" w14:textId="77777777" w:rsidR="0062691A" w:rsidRPr="000B283A" w:rsidRDefault="0062691A" w:rsidP="0062691A">
      <w:pPr>
        <w:pStyle w:val="Pa10"/>
        <w:jc w:val="both"/>
        <w:rPr>
          <w:rFonts w:cs="AvantGarGotItcTCE"/>
          <w:sz w:val="28"/>
          <w:szCs w:val="28"/>
        </w:rPr>
      </w:pPr>
      <w:r w:rsidRPr="000B283A">
        <w:rPr>
          <w:rStyle w:val="A1"/>
          <w:rFonts w:cstheme="minorBidi"/>
          <w:b/>
          <w:bCs/>
          <w:color w:val="auto"/>
          <w:sz w:val="28"/>
          <w:szCs w:val="32"/>
        </w:rPr>
        <w:t xml:space="preserve">Sobota: </w:t>
      </w:r>
      <w:r w:rsidRPr="000B283A">
        <w:rPr>
          <w:rStyle w:val="A1"/>
          <w:color w:val="auto"/>
          <w:sz w:val="28"/>
          <w:szCs w:val="28"/>
        </w:rPr>
        <w:t>I., III., IV., VI., VII., VIII. + FCI neuzn. plemena</w:t>
      </w:r>
    </w:p>
    <w:p w14:paraId="25134A61" w14:textId="77777777" w:rsidR="0062691A" w:rsidRPr="000B283A" w:rsidRDefault="0062691A" w:rsidP="0062691A">
      <w:pPr>
        <w:pStyle w:val="Pa10"/>
        <w:jc w:val="both"/>
        <w:rPr>
          <w:rFonts w:cs="AvantGarGotItcTCE"/>
          <w:sz w:val="28"/>
          <w:szCs w:val="28"/>
        </w:rPr>
      </w:pPr>
      <w:r w:rsidRPr="000B283A">
        <w:rPr>
          <w:rStyle w:val="A1"/>
          <w:b/>
          <w:bCs/>
          <w:color w:val="auto"/>
          <w:sz w:val="28"/>
          <w:szCs w:val="28"/>
        </w:rPr>
        <w:t xml:space="preserve">Neděle: </w:t>
      </w:r>
      <w:r w:rsidRPr="000B283A">
        <w:rPr>
          <w:rStyle w:val="A1"/>
          <w:color w:val="auto"/>
          <w:sz w:val="28"/>
          <w:szCs w:val="28"/>
        </w:rPr>
        <w:t xml:space="preserve">II., V., IX., X. </w:t>
      </w:r>
    </w:p>
    <w:p w14:paraId="70192E39" w14:textId="77777777" w:rsidR="000B283A" w:rsidRDefault="000B283A" w:rsidP="0062691A">
      <w:pPr>
        <w:pStyle w:val="Pa7"/>
        <w:jc w:val="both"/>
        <w:rPr>
          <w:rFonts w:cs="AvantGarGotItcTCE"/>
          <w:b/>
          <w:bCs/>
          <w:sz w:val="20"/>
          <w:szCs w:val="20"/>
        </w:rPr>
      </w:pPr>
    </w:p>
    <w:p w14:paraId="110F2963" w14:textId="05BFD9A3" w:rsidR="0062691A" w:rsidRDefault="0062691A" w:rsidP="0062691A">
      <w:pPr>
        <w:pStyle w:val="Pa7"/>
        <w:jc w:val="both"/>
        <w:rPr>
          <w:rFonts w:cs="AvantGarGotItcTCE"/>
          <w:b/>
          <w:bCs/>
          <w:sz w:val="52"/>
          <w:szCs w:val="52"/>
        </w:rPr>
      </w:pPr>
      <w:r w:rsidRPr="00EE7F8F">
        <w:rPr>
          <w:rFonts w:cs="AvantGarGotItcTCE"/>
          <w:b/>
          <w:bCs/>
          <w:sz w:val="52"/>
          <w:szCs w:val="52"/>
        </w:rPr>
        <w:t>Uzávěrka přihlášek:</w:t>
      </w:r>
      <w:r w:rsidR="00EE7F8F" w:rsidRPr="00EE7F8F">
        <w:rPr>
          <w:rFonts w:cs="AvantGarGotItcTCE"/>
          <w:b/>
          <w:bCs/>
          <w:sz w:val="52"/>
          <w:szCs w:val="52"/>
        </w:rPr>
        <w:t xml:space="preserve"> </w:t>
      </w:r>
      <w:r w:rsidR="0095382C">
        <w:rPr>
          <w:rFonts w:cs="AvantGarGotItcTCE"/>
          <w:b/>
          <w:bCs/>
          <w:sz w:val="52"/>
          <w:szCs w:val="52"/>
        </w:rPr>
        <w:t>1</w:t>
      </w:r>
      <w:r w:rsidR="003A63CC">
        <w:rPr>
          <w:rFonts w:cs="AvantGarGotItcTCE"/>
          <w:b/>
          <w:bCs/>
          <w:sz w:val="52"/>
          <w:szCs w:val="52"/>
        </w:rPr>
        <w:t>7</w:t>
      </w:r>
      <w:r w:rsidR="00EE7F8F" w:rsidRPr="00EE7F8F">
        <w:rPr>
          <w:rFonts w:cs="AvantGarGotItcTCE"/>
          <w:b/>
          <w:bCs/>
          <w:sz w:val="52"/>
          <w:szCs w:val="52"/>
        </w:rPr>
        <w:t xml:space="preserve">. </w:t>
      </w:r>
      <w:r w:rsidR="00F32322">
        <w:rPr>
          <w:rFonts w:cs="AvantGarGotItcTCE"/>
          <w:b/>
          <w:bCs/>
          <w:sz w:val="52"/>
          <w:szCs w:val="52"/>
        </w:rPr>
        <w:t>září</w:t>
      </w:r>
      <w:r w:rsidR="00EE7F8F" w:rsidRPr="00EE7F8F">
        <w:rPr>
          <w:rFonts w:cs="AvantGarGotItcTCE"/>
          <w:b/>
          <w:bCs/>
          <w:sz w:val="52"/>
          <w:szCs w:val="52"/>
        </w:rPr>
        <w:t xml:space="preserve"> 202</w:t>
      </w:r>
      <w:r w:rsidR="0095382C">
        <w:rPr>
          <w:rFonts w:cs="AvantGarGotItcTCE"/>
          <w:b/>
          <w:bCs/>
          <w:sz w:val="52"/>
          <w:szCs w:val="52"/>
        </w:rPr>
        <w:t>4</w:t>
      </w:r>
    </w:p>
    <w:p w14:paraId="69EBDD1E" w14:textId="188EADF4" w:rsidR="006D7BE9" w:rsidRDefault="006D7BE9" w:rsidP="006D7BE9">
      <w:pPr>
        <w:pStyle w:val="Default"/>
      </w:pPr>
    </w:p>
    <w:p w14:paraId="7F127F71" w14:textId="77777777" w:rsidR="006D7BE9" w:rsidRDefault="006D7BE9" w:rsidP="006D7BE9">
      <w:pPr>
        <w:pStyle w:val="Pa13"/>
        <w:ind w:right="160"/>
        <w:rPr>
          <w:rStyle w:val="Siln"/>
          <w:rFonts w:ascii="Arial" w:hAnsi="Arial" w:cs="Arial"/>
          <w:sz w:val="26"/>
          <w:szCs w:val="26"/>
        </w:rPr>
      </w:pPr>
      <w:r>
        <w:rPr>
          <w:rStyle w:val="Siln"/>
          <w:rFonts w:ascii="Arial" w:hAnsi="Arial" w:cs="Arial"/>
          <w:sz w:val="26"/>
          <w:szCs w:val="26"/>
        </w:rPr>
        <w:t xml:space="preserve">Hlásit se lze pouze on-line: </w:t>
      </w:r>
      <w:hyperlink r:id="rId8" w:history="1">
        <w:r w:rsidRPr="006D138F">
          <w:rPr>
            <w:rStyle w:val="Hypertextovodkaz"/>
            <w:rFonts w:ascii="Arial" w:hAnsi="Arial" w:cs="Arial"/>
            <w:sz w:val="26"/>
            <w:szCs w:val="26"/>
          </w:rPr>
          <w:t>www.dogoffice.cz</w:t>
        </w:r>
      </w:hyperlink>
    </w:p>
    <w:p w14:paraId="31ADBCBD" w14:textId="712E6BD5" w:rsidR="003D3D19" w:rsidRDefault="003D3D19" w:rsidP="003D3D19">
      <w:pPr>
        <w:pStyle w:val="Default"/>
      </w:pPr>
    </w:p>
    <w:p w14:paraId="1CEBCE08" w14:textId="369BC5AD" w:rsidR="003D3D19" w:rsidRDefault="00A56B9D" w:rsidP="003D3D19">
      <w:pPr>
        <w:pStyle w:val="Default"/>
      </w:pPr>
      <w:r>
        <w:t>I</w:t>
      </w:r>
      <w:r w:rsidR="003D3D19">
        <w:t>nformace:</w:t>
      </w:r>
    </w:p>
    <w:p w14:paraId="7657220E" w14:textId="77777777" w:rsidR="003D3D19" w:rsidRPr="0062691A" w:rsidRDefault="003D3D19" w:rsidP="003D3D19">
      <w:pPr>
        <w:pStyle w:val="Pa12"/>
        <w:ind w:right="160"/>
        <w:rPr>
          <w:rFonts w:cs="AvantGarGotItcTCE"/>
          <w:sz w:val="20"/>
          <w:szCs w:val="20"/>
        </w:rPr>
      </w:pPr>
      <w:r>
        <w:rPr>
          <w:rFonts w:cs="AvantGarGotItcTCE"/>
          <w:b/>
          <w:bCs/>
          <w:sz w:val="20"/>
          <w:szCs w:val="20"/>
        </w:rPr>
        <w:t>Českobudějovický kynologický klub, z.s.</w:t>
      </w:r>
    </w:p>
    <w:p w14:paraId="07C27504" w14:textId="77777777" w:rsidR="003D3D19" w:rsidRPr="0062691A" w:rsidRDefault="003D3D19" w:rsidP="003D3D19">
      <w:pPr>
        <w:pStyle w:val="Pa12"/>
        <w:ind w:right="160"/>
        <w:rPr>
          <w:rFonts w:cs="AvantGarGotItcTCE"/>
          <w:sz w:val="20"/>
          <w:szCs w:val="20"/>
        </w:rPr>
      </w:pPr>
      <w:r>
        <w:rPr>
          <w:rFonts w:cs="AvantGarGotItcTCE"/>
          <w:b/>
          <w:bCs/>
          <w:sz w:val="20"/>
          <w:szCs w:val="20"/>
        </w:rPr>
        <w:t>Klostermannova 7</w:t>
      </w:r>
      <w:r w:rsidRPr="0062691A">
        <w:rPr>
          <w:rFonts w:cs="AvantGarGotItcTCE"/>
          <w:b/>
          <w:bCs/>
          <w:sz w:val="20"/>
          <w:szCs w:val="20"/>
        </w:rPr>
        <w:t xml:space="preserve">, </w:t>
      </w:r>
      <w:r>
        <w:rPr>
          <w:rFonts w:cs="AvantGarGotItcTCE"/>
          <w:b/>
          <w:bCs/>
          <w:sz w:val="20"/>
          <w:szCs w:val="20"/>
        </w:rPr>
        <w:t>370 04 České Budějovice</w:t>
      </w:r>
      <w:r w:rsidRPr="0062691A">
        <w:rPr>
          <w:rFonts w:cs="AvantGarGotItcTCE"/>
          <w:b/>
          <w:bCs/>
          <w:sz w:val="20"/>
          <w:szCs w:val="20"/>
        </w:rPr>
        <w:t>, CZ</w:t>
      </w:r>
    </w:p>
    <w:p w14:paraId="0DC8BA1A" w14:textId="32098205" w:rsidR="003D3D19" w:rsidRDefault="003D3D19" w:rsidP="003D3D19">
      <w:pPr>
        <w:pStyle w:val="Pa13"/>
        <w:ind w:right="160"/>
        <w:jc w:val="both"/>
        <w:rPr>
          <w:rFonts w:cs="AvantGarGotItcTCE"/>
          <w:b/>
          <w:bCs/>
          <w:sz w:val="20"/>
          <w:szCs w:val="20"/>
        </w:rPr>
      </w:pPr>
      <w:r>
        <w:rPr>
          <w:rFonts w:cs="AvantGarGotItcTCE"/>
          <w:b/>
          <w:bCs/>
          <w:sz w:val="20"/>
          <w:szCs w:val="20"/>
        </w:rPr>
        <w:t>Tel. 420 387 203 926</w:t>
      </w:r>
    </w:p>
    <w:p w14:paraId="5B2DF733" w14:textId="4EA6A9CD" w:rsidR="003D3D19" w:rsidRDefault="003D3D19" w:rsidP="003D3D19">
      <w:pPr>
        <w:pStyle w:val="Pa13"/>
        <w:ind w:right="160"/>
        <w:jc w:val="both"/>
      </w:pPr>
      <w:r>
        <w:t xml:space="preserve">Email: </w:t>
      </w:r>
      <w:hyperlink r:id="rId9" w:history="1">
        <w:r w:rsidRPr="006D138F">
          <w:rPr>
            <w:rStyle w:val="Hypertextovodkaz"/>
          </w:rPr>
          <w:t>vystava.psu-cb@seznam.cz</w:t>
        </w:r>
      </w:hyperlink>
    </w:p>
    <w:p w14:paraId="4F2B3BDE" w14:textId="5640D0B5" w:rsidR="003D3D19" w:rsidRPr="006D7BE9" w:rsidRDefault="003D3D19" w:rsidP="006D7BE9">
      <w:pPr>
        <w:pStyle w:val="Default"/>
        <w:rPr>
          <w:rStyle w:val="Siln"/>
          <w:b w:val="0"/>
          <w:bCs w:val="0"/>
        </w:rPr>
      </w:pPr>
      <w:r>
        <w:t>www.mvpcb.cz</w:t>
      </w:r>
    </w:p>
    <w:p w14:paraId="023FEFDC" w14:textId="69E183CA" w:rsidR="006D7BE9" w:rsidRDefault="006D7BE9" w:rsidP="006D7BE9">
      <w:pPr>
        <w:pStyle w:val="Default"/>
      </w:pPr>
    </w:p>
    <w:p w14:paraId="4219F817" w14:textId="461DF09B" w:rsidR="006D7BE9" w:rsidRPr="00BB1B5F" w:rsidRDefault="007F60A7" w:rsidP="006D7BE9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Výstavní poplatky</w:t>
      </w:r>
      <w:r w:rsidR="006D7BE9" w:rsidRPr="00BB1B5F">
        <w:rPr>
          <w:b/>
          <w:bCs/>
          <w:sz w:val="32"/>
          <w:szCs w:val="32"/>
        </w:rPr>
        <w:t>:</w:t>
      </w:r>
    </w:p>
    <w:p w14:paraId="794F6A7C" w14:textId="04ED63CD" w:rsidR="006D7BE9" w:rsidRDefault="006D7BE9" w:rsidP="006D7B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Za psa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</w:t>
      </w:r>
      <w:r w:rsidR="00A65894">
        <w:rPr>
          <w:sz w:val="32"/>
          <w:szCs w:val="32"/>
        </w:rPr>
        <w:t xml:space="preserve">   </w:t>
      </w:r>
      <w:r>
        <w:rPr>
          <w:sz w:val="32"/>
          <w:szCs w:val="32"/>
        </w:rPr>
        <w:t>1.</w:t>
      </w:r>
      <w:r w:rsidR="00C06411">
        <w:rPr>
          <w:sz w:val="32"/>
          <w:szCs w:val="32"/>
        </w:rPr>
        <w:t>1</w:t>
      </w:r>
      <w:r>
        <w:rPr>
          <w:sz w:val="32"/>
          <w:szCs w:val="32"/>
        </w:rPr>
        <w:t>00,- Kč</w:t>
      </w:r>
    </w:p>
    <w:p w14:paraId="76B518F8" w14:textId="6CF2F0E6" w:rsidR="006D7BE9" w:rsidRDefault="006D7BE9" w:rsidP="006D7B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Česká národní plemena                </w:t>
      </w:r>
      <w:r w:rsidR="00A65894">
        <w:rPr>
          <w:sz w:val="32"/>
          <w:szCs w:val="32"/>
        </w:rPr>
        <w:t xml:space="preserve">   </w:t>
      </w:r>
      <w:r>
        <w:rPr>
          <w:sz w:val="32"/>
          <w:szCs w:val="32"/>
        </w:rPr>
        <w:t>800,- Kč</w:t>
      </w:r>
    </w:p>
    <w:p w14:paraId="1C8BE11A" w14:textId="424C031D" w:rsidR="006D7BE9" w:rsidRDefault="006D7BE9" w:rsidP="006D7B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Štěně, dorost, veterán                   </w:t>
      </w:r>
      <w:r w:rsidR="00A65894">
        <w:rPr>
          <w:sz w:val="32"/>
          <w:szCs w:val="32"/>
        </w:rPr>
        <w:t xml:space="preserve">   </w:t>
      </w:r>
      <w:r>
        <w:rPr>
          <w:sz w:val="32"/>
          <w:szCs w:val="32"/>
        </w:rPr>
        <w:t>600,- Kč</w:t>
      </w:r>
    </w:p>
    <w:p w14:paraId="3D47516D" w14:textId="4618A910" w:rsidR="006D7BE9" w:rsidRDefault="00A65894" w:rsidP="006D7B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>J</w:t>
      </w:r>
      <w:r w:rsidR="006D7BE9">
        <w:rPr>
          <w:sz w:val="32"/>
          <w:szCs w:val="32"/>
        </w:rPr>
        <w:t>unior handling</w:t>
      </w:r>
      <w:r>
        <w:rPr>
          <w:sz w:val="32"/>
          <w:szCs w:val="32"/>
        </w:rPr>
        <w:t xml:space="preserve"> + ostatní soutěže  </w:t>
      </w:r>
      <w:r w:rsidR="006D7BE9">
        <w:rPr>
          <w:sz w:val="32"/>
          <w:szCs w:val="32"/>
        </w:rPr>
        <w:t xml:space="preserve">  400,- Kč</w:t>
      </w:r>
    </w:p>
    <w:p w14:paraId="740B982A" w14:textId="77777777" w:rsidR="006D7BE9" w:rsidRDefault="006D7BE9" w:rsidP="006D7BE9">
      <w:pPr>
        <w:pStyle w:val="Default"/>
        <w:rPr>
          <w:sz w:val="32"/>
          <w:szCs w:val="32"/>
        </w:rPr>
      </w:pPr>
    </w:p>
    <w:p w14:paraId="7BD96DBA" w14:textId="77777777" w:rsidR="006D7BE9" w:rsidRPr="00EE7F8F" w:rsidRDefault="006D7BE9" w:rsidP="006D7B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Katalog – elektronická verze bude v den vystavování vašeho psa k dispozici v PDF formátu na našich stránkách www.mvpcb.cz </w:t>
      </w:r>
    </w:p>
    <w:p w14:paraId="285237E3" w14:textId="7536BEDA" w:rsidR="006B08F8" w:rsidRDefault="006B08F8" w:rsidP="006B08F8">
      <w:pPr>
        <w:pStyle w:val="Default"/>
      </w:pPr>
    </w:p>
    <w:p w14:paraId="0747D4F7" w14:textId="77777777" w:rsidR="007F60A7" w:rsidRDefault="007F60A7" w:rsidP="006B08F8">
      <w:pPr>
        <w:pStyle w:val="Default"/>
        <w:rPr>
          <w:b/>
          <w:bCs/>
          <w:sz w:val="28"/>
          <w:szCs w:val="28"/>
        </w:rPr>
      </w:pPr>
    </w:p>
    <w:p w14:paraId="5044A4A9" w14:textId="05A43311" w:rsidR="006B08F8" w:rsidRPr="00BB1B5F" w:rsidRDefault="006B08F8" w:rsidP="006B08F8">
      <w:pPr>
        <w:pStyle w:val="Default"/>
        <w:rPr>
          <w:b/>
          <w:bCs/>
          <w:sz w:val="28"/>
          <w:szCs w:val="28"/>
        </w:rPr>
      </w:pPr>
      <w:r w:rsidRPr="00BB1B5F">
        <w:rPr>
          <w:b/>
          <w:bCs/>
          <w:sz w:val="28"/>
          <w:szCs w:val="28"/>
        </w:rPr>
        <w:lastRenderedPageBreak/>
        <w:t>POKYNY K PLATBĚ:</w:t>
      </w:r>
    </w:p>
    <w:p w14:paraId="36E9175E" w14:textId="75C22F6C" w:rsidR="006B08F8" w:rsidRDefault="006B08F8" w:rsidP="006B08F8">
      <w:pPr>
        <w:pStyle w:val="Default"/>
      </w:pPr>
      <w:r>
        <w:t>Po dokončení přihlášky vám systém vygeneruje variabilní symbol a částku k platbě. Po zaplacení se vraťte do přihlášky a nahrajte doklad o platbě. Složenky typu C nepřijímáme.</w:t>
      </w:r>
    </w:p>
    <w:p w14:paraId="1E17EC8D" w14:textId="77777777" w:rsidR="00A65894" w:rsidRDefault="00A65894" w:rsidP="006B08F8">
      <w:pPr>
        <w:pStyle w:val="Default"/>
      </w:pPr>
    </w:p>
    <w:p w14:paraId="2626FB55" w14:textId="77777777" w:rsidR="00A65894" w:rsidRDefault="00A65894" w:rsidP="00A65894">
      <w:pPr>
        <w:pStyle w:val="Default"/>
      </w:pPr>
      <w:r>
        <w:t>Adresa majitele účtu a číslo účtu:</w:t>
      </w:r>
    </w:p>
    <w:p w14:paraId="4084C44B" w14:textId="77777777" w:rsidR="00A65894" w:rsidRDefault="00A65894" w:rsidP="00A65894">
      <w:pPr>
        <w:pStyle w:val="Default"/>
      </w:pPr>
      <w:r>
        <w:t>Českobudějovický kynologický klub, z.s.</w:t>
      </w:r>
    </w:p>
    <w:p w14:paraId="406B57F9" w14:textId="77777777" w:rsidR="00A65894" w:rsidRDefault="00A65894" w:rsidP="00A65894">
      <w:pPr>
        <w:pStyle w:val="Default"/>
      </w:pPr>
      <w:r>
        <w:t>Klostermannova 7, 370 04 České Budějovice</w:t>
      </w:r>
    </w:p>
    <w:p w14:paraId="711AC66B" w14:textId="77777777" w:rsidR="00A65894" w:rsidRPr="00A65894" w:rsidRDefault="00A65894" w:rsidP="00A65894">
      <w:pPr>
        <w:pStyle w:val="Default"/>
        <w:rPr>
          <w:b/>
          <w:bCs/>
          <w:sz w:val="32"/>
          <w:szCs w:val="32"/>
        </w:rPr>
      </w:pPr>
      <w:r w:rsidRPr="00A65894">
        <w:rPr>
          <w:b/>
          <w:bCs/>
          <w:sz w:val="32"/>
          <w:szCs w:val="32"/>
        </w:rPr>
        <w:t>FIO Banka, č.účtu: 2000901932/2010</w:t>
      </w:r>
    </w:p>
    <w:p w14:paraId="2B3AE458" w14:textId="0C2DDBD2" w:rsidR="00A65894" w:rsidRDefault="00A65894" w:rsidP="00A65894">
      <w:pPr>
        <w:pStyle w:val="Default"/>
        <w:rPr>
          <w:b/>
          <w:bCs/>
          <w:sz w:val="32"/>
          <w:szCs w:val="32"/>
        </w:rPr>
      </w:pPr>
      <w:r w:rsidRPr="00A65894">
        <w:rPr>
          <w:b/>
          <w:bCs/>
          <w:sz w:val="32"/>
          <w:szCs w:val="32"/>
        </w:rPr>
        <w:t>IBAN: CZ5920100000002000901932, SWIFT/BIC:FIOBCZPPXXX</w:t>
      </w:r>
    </w:p>
    <w:p w14:paraId="5656C8DA" w14:textId="77777777" w:rsidR="000F73B8" w:rsidRDefault="000F73B8" w:rsidP="00A65894">
      <w:pPr>
        <w:pStyle w:val="Default"/>
        <w:rPr>
          <w:b/>
          <w:bCs/>
          <w:sz w:val="32"/>
          <w:szCs w:val="32"/>
        </w:rPr>
      </w:pPr>
    </w:p>
    <w:p w14:paraId="4FC1A835" w14:textId="42A6E4CD" w:rsidR="000F73B8" w:rsidRDefault="00F75017" w:rsidP="00A6589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Přihlášky nezaplacené do data uzávěry</w:t>
      </w:r>
      <w:r w:rsidR="000F73B8">
        <w:rPr>
          <w:b/>
          <w:bCs/>
          <w:sz w:val="32"/>
          <w:szCs w:val="32"/>
        </w:rPr>
        <w:t xml:space="preserve"> budou bez upozornění odmítnuté</w:t>
      </w:r>
    </w:p>
    <w:p w14:paraId="4D122007" w14:textId="2BB83A22" w:rsidR="003A0286" w:rsidRDefault="000F73B8" w:rsidP="00A65894">
      <w:pPr>
        <w:pStyle w:val="Default"/>
        <w:rPr>
          <w:sz w:val="28"/>
          <w:szCs w:val="28"/>
        </w:rPr>
      </w:pPr>
      <w:r w:rsidRPr="003A0286">
        <w:rPr>
          <w:sz w:val="28"/>
          <w:szCs w:val="28"/>
        </w:rPr>
        <w:t>Důležité upozornění: Ke každé přihlášce psa musí být přiložena oboustranná fotokopie průkazu původu s vypsaným majitelem</w:t>
      </w:r>
      <w:r w:rsidR="00F75017">
        <w:rPr>
          <w:sz w:val="28"/>
          <w:szCs w:val="28"/>
        </w:rPr>
        <w:t xml:space="preserve"> (spolumajiteli)</w:t>
      </w:r>
      <w:r w:rsidRPr="003A0286">
        <w:rPr>
          <w:sz w:val="28"/>
          <w:szCs w:val="28"/>
        </w:rPr>
        <w:t xml:space="preserve"> psa, fotokopie d</w:t>
      </w:r>
      <w:r w:rsidR="003A0286" w:rsidRPr="003A0286">
        <w:rPr>
          <w:sz w:val="28"/>
          <w:szCs w:val="28"/>
        </w:rPr>
        <w:t>a</w:t>
      </w:r>
      <w:r w:rsidRPr="003A0286">
        <w:rPr>
          <w:sz w:val="28"/>
          <w:szCs w:val="28"/>
        </w:rPr>
        <w:t xml:space="preserve">lších náležitostí pro zařazení do třídy pracovní nebo šampionů. Při platbě, prosím uveďte do poznámek pro příjemce jméno majitele účtu v dogoffice.cz. </w:t>
      </w:r>
    </w:p>
    <w:p w14:paraId="44524D55" w14:textId="77777777" w:rsidR="003A0286" w:rsidRDefault="003A0286" w:rsidP="00A65894">
      <w:pPr>
        <w:pStyle w:val="Default"/>
        <w:rPr>
          <w:sz w:val="28"/>
          <w:szCs w:val="28"/>
        </w:rPr>
      </w:pPr>
    </w:p>
    <w:p w14:paraId="7AE5CE15" w14:textId="02B3D2BB" w:rsidR="000F73B8" w:rsidRDefault="003A0286" w:rsidP="00A658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 zadání přihlášky přes </w:t>
      </w:r>
      <w:hyperlink r:id="rId10" w:history="1">
        <w:r w:rsidRPr="006D138F">
          <w:rPr>
            <w:rStyle w:val="Hypertextovodkaz"/>
            <w:sz w:val="28"/>
            <w:szCs w:val="28"/>
          </w:rPr>
          <w:t>www.dogoffice.cz</w:t>
        </w:r>
      </w:hyperlink>
      <w:r>
        <w:rPr>
          <w:sz w:val="28"/>
          <w:szCs w:val="28"/>
        </w:rPr>
        <w:t xml:space="preserve"> musí na e-mail vystavovatele přijít potvrzovací zpráva, po</w:t>
      </w:r>
      <w:r w:rsidR="003D4487">
        <w:rPr>
          <w:sz w:val="28"/>
          <w:szCs w:val="28"/>
        </w:rPr>
        <w:t>k</w:t>
      </w:r>
      <w:r>
        <w:rPr>
          <w:sz w:val="28"/>
          <w:szCs w:val="28"/>
        </w:rPr>
        <w:t>ud toto upozornění nedostanete přihlášení NEPROBĚHLO!!!!!</w:t>
      </w:r>
      <w:r w:rsidR="000F73B8" w:rsidRPr="003A0286">
        <w:rPr>
          <w:sz w:val="28"/>
          <w:szCs w:val="28"/>
        </w:rPr>
        <w:t xml:space="preserve"> </w:t>
      </w:r>
    </w:p>
    <w:p w14:paraId="38F9E0E0" w14:textId="364C02A9" w:rsidR="003A0286" w:rsidRDefault="003A0286" w:rsidP="00A658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Úspěšně podanou přihlášku zároveň vidíte na svém účtu v dogoffice.cz v části moje přihlášky, zde můžete také sledovat v jakém stádiu zpracování vaše přihláška je.</w:t>
      </w:r>
    </w:p>
    <w:p w14:paraId="1D0ED28E" w14:textId="5CB05E29" w:rsidR="003A0286" w:rsidRDefault="003A0286" w:rsidP="00A65894">
      <w:pPr>
        <w:pStyle w:val="Default"/>
        <w:rPr>
          <w:sz w:val="28"/>
          <w:szCs w:val="28"/>
        </w:rPr>
      </w:pPr>
    </w:p>
    <w:p w14:paraId="75193D28" w14:textId="44DFC6E2" w:rsidR="003A0286" w:rsidRDefault="003A0286" w:rsidP="00A658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MANIPULAČNÍ POPLATKY:</w:t>
      </w:r>
    </w:p>
    <w:p w14:paraId="57DDB633" w14:textId="3060C16C" w:rsidR="003A0286" w:rsidRDefault="003A0286" w:rsidP="003A0286">
      <w:pPr>
        <w:pStyle w:val="Default"/>
        <w:numPr>
          <w:ilvl w:val="0"/>
          <w:numId w:val="6"/>
        </w:numPr>
        <w:rPr>
          <w:sz w:val="26"/>
          <w:szCs w:val="26"/>
        </w:rPr>
      </w:pPr>
      <w:r w:rsidRPr="00F32CEA">
        <w:rPr>
          <w:sz w:val="26"/>
          <w:szCs w:val="26"/>
        </w:rPr>
        <w:t xml:space="preserve">Stornování přihlášky vystavovatelem </w:t>
      </w:r>
      <w:r w:rsidR="00F32CEA" w:rsidRPr="00F32CEA">
        <w:rPr>
          <w:sz w:val="26"/>
          <w:szCs w:val="26"/>
        </w:rPr>
        <w:t>je možné do uzávěrky, storno poplatek je 300,-Kč</w:t>
      </w:r>
    </w:p>
    <w:p w14:paraId="0AE90A34" w14:textId="4553966A" w:rsidR="00F32CEA" w:rsidRDefault="00F32CEA" w:rsidP="003A0286">
      <w:pPr>
        <w:pStyle w:val="Default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Změna v přihlášce je možná do termínu uzávěrky, poplatek 300,- Kč</w:t>
      </w:r>
    </w:p>
    <w:p w14:paraId="32BE4C55" w14:textId="77777777" w:rsidR="00C5586D" w:rsidRDefault="00C5586D" w:rsidP="00C5586D">
      <w:pPr>
        <w:pStyle w:val="Default"/>
        <w:ind w:left="360"/>
        <w:rPr>
          <w:sz w:val="26"/>
          <w:szCs w:val="26"/>
        </w:rPr>
      </w:pPr>
    </w:p>
    <w:p w14:paraId="71758A69" w14:textId="77777777" w:rsidR="003F2FBF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Třídy: </w:t>
      </w:r>
      <w:r w:rsidRPr="0062691A">
        <w:rPr>
          <w:rFonts w:cs="AvantGarGotItcTCE"/>
          <w:sz w:val="20"/>
          <w:szCs w:val="20"/>
        </w:rPr>
        <w:t>rozdělení</w:t>
      </w:r>
      <w:r w:rsidR="003F2FBF">
        <w:rPr>
          <w:rFonts w:cs="AvantGarGotItcTCE"/>
          <w:sz w:val="20"/>
          <w:szCs w:val="20"/>
        </w:rPr>
        <w:t xml:space="preserve"> do tříd se řídí Výstavním řadem</w:t>
      </w:r>
      <w:r w:rsidRPr="0062691A">
        <w:rPr>
          <w:rFonts w:cs="AvantGarGotItcTCE"/>
          <w:sz w:val="20"/>
          <w:szCs w:val="20"/>
        </w:rPr>
        <w:t xml:space="preserve"> ČMKU a FCI</w:t>
      </w:r>
      <w:r w:rsidR="003F2FBF">
        <w:rPr>
          <w:rFonts w:cs="AvantGarGotItcTCE"/>
          <w:sz w:val="20"/>
          <w:szCs w:val="20"/>
        </w:rPr>
        <w:t xml:space="preserve"> a je </w:t>
      </w:r>
      <w:r w:rsidRPr="0062691A">
        <w:rPr>
          <w:rFonts w:cs="AvantGarGotItcTCE"/>
          <w:sz w:val="20"/>
          <w:szCs w:val="20"/>
        </w:rPr>
        <w:t>uveden</w:t>
      </w:r>
      <w:r w:rsidR="003F2FBF">
        <w:rPr>
          <w:rFonts w:cs="AvantGarGotItcTCE"/>
          <w:sz w:val="20"/>
          <w:szCs w:val="20"/>
        </w:rPr>
        <w:t>o</w:t>
      </w:r>
      <w:r w:rsidRPr="0062691A">
        <w:rPr>
          <w:rFonts w:cs="AvantGarGotItcTCE"/>
          <w:sz w:val="20"/>
          <w:szCs w:val="20"/>
        </w:rPr>
        <w:t xml:space="preserve"> na přihlášce.</w:t>
      </w:r>
      <w:r w:rsidR="003F2FBF">
        <w:rPr>
          <w:rFonts w:cs="AvantGarGotItcTCE"/>
          <w:sz w:val="20"/>
          <w:szCs w:val="20"/>
        </w:rPr>
        <w:t xml:space="preserve"> Pro třídu pracovní doložte certifikát o vykonané zkoušce.</w:t>
      </w:r>
    </w:p>
    <w:p w14:paraId="27979B05" w14:textId="77777777" w:rsidR="00391911" w:rsidRDefault="003F2FBF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391911">
        <w:rPr>
          <w:rFonts w:cs="AvantGarGotItcTCE"/>
          <w:sz w:val="20"/>
          <w:szCs w:val="20"/>
        </w:rPr>
        <w:t>Vstup do třídy šampion</w:t>
      </w:r>
      <w:r w:rsidR="00391911">
        <w:rPr>
          <w:rFonts w:cs="AvantGarGotItcTCE"/>
          <w:sz w:val="20"/>
          <w:szCs w:val="20"/>
        </w:rPr>
        <w:t>ů</w:t>
      </w:r>
      <w:r w:rsidRPr="00391911">
        <w:rPr>
          <w:rFonts w:cs="AvantGarGotItcTCE"/>
          <w:sz w:val="20"/>
          <w:szCs w:val="20"/>
        </w:rPr>
        <w:t xml:space="preserve"> je podmíněn získáním</w:t>
      </w:r>
      <w:r w:rsidR="00391911" w:rsidRPr="00391911">
        <w:rPr>
          <w:rFonts w:cs="AvantGarGotItcTCE"/>
          <w:sz w:val="20"/>
          <w:szCs w:val="20"/>
        </w:rPr>
        <w:t xml:space="preserve"> některého z následujíc</w:t>
      </w:r>
      <w:r w:rsidR="00C5586D" w:rsidRPr="00391911">
        <w:rPr>
          <w:rFonts w:cs="AvantGarGotItcTCE"/>
          <w:sz w:val="20"/>
          <w:szCs w:val="20"/>
        </w:rPr>
        <w:t>í</w:t>
      </w:r>
      <w:r w:rsidR="00391911" w:rsidRPr="00391911">
        <w:rPr>
          <w:rFonts w:cs="AvantGarGotItcTCE"/>
          <w:sz w:val="20"/>
          <w:szCs w:val="20"/>
        </w:rPr>
        <w:t>c</w:t>
      </w:r>
      <w:r w:rsidR="00391911">
        <w:rPr>
          <w:rFonts w:cs="AvantGarGotItcTCE"/>
          <w:sz w:val="20"/>
          <w:szCs w:val="20"/>
        </w:rPr>
        <w:t>h titulů Šampion ČR, Šampion ČMKU, C.I.B,</w:t>
      </w:r>
    </w:p>
    <w:p w14:paraId="396C5BE9" w14:textId="2ECCEC84" w:rsidR="00C5586D" w:rsidRPr="0062691A" w:rsidRDefault="00391911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>
        <w:rPr>
          <w:rFonts w:cs="AvantGarGotItcTCE"/>
          <w:sz w:val="20"/>
          <w:szCs w:val="20"/>
        </w:rPr>
        <w:t>C.I.E., národní šampion některých členských států</w:t>
      </w:r>
      <w:r w:rsidR="0031161D">
        <w:rPr>
          <w:rFonts w:cs="AvantGarGotItcTCE"/>
          <w:sz w:val="20"/>
          <w:szCs w:val="20"/>
        </w:rPr>
        <w:t xml:space="preserve"> FCI. K přihlášce je nutno doložit fotokopii získaného titulu. Uvedené tituly musí být získány v konkurenci dospělých. Rázy (barevné,</w:t>
      </w:r>
      <w:r w:rsidR="00C23977">
        <w:rPr>
          <w:rFonts w:cs="AvantGarGotItcTCE"/>
          <w:sz w:val="20"/>
          <w:szCs w:val="20"/>
        </w:rPr>
        <w:t xml:space="preserve"> velikosti</w:t>
      </w:r>
      <w:r w:rsidR="00732A92">
        <w:rPr>
          <w:rFonts w:cs="AvantGarGotItcTCE"/>
          <w:sz w:val="20"/>
          <w:szCs w:val="20"/>
        </w:rPr>
        <w:t xml:space="preserve"> a</w:t>
      </w:r>
      <w:r w:rsidR="00C23977">
        <w:rPr>
          <w:rFonts w:cs="AvantGarGotItcTCE"/>
          <w:sz w:val="20"/>
          <w:szCs w:val="20"/>
        </w:rPr>
        <w:t xml:space="preserve"> dle typ</w:t>
      </w:r>
      <w:r w:rsidR="00732A92">
        <w:rPr>
          <w:rFonts w:cs="AvantGarGotItcTCE"/>
          <w:sz w:val="20"/>
          <w:szCs w:val="20"/>
        </w:rPr>
        <w:t>u</w:t>
      </w:r>
      <w:r w:rsidR="00C23977">
        <w:rPr>
          <w:rFonts w:cs="AvantGarGotItcTCE"/>
          <w:sz w:val="20"/>
          <w:szCs w:val="20"/>
        </w:rPr>
        <w:t xml:space="preserve"> srsti) některých plemen jsou posuzovány odděleně dle ustanovení FCI nebo rozhodnutí ČMKU. Udělení titulů nelze nárokovat.</w:t>
      </w:r>
    </w:p>
    <w:p w14:paraId="0D0EBE0F" w14:textId="62F50C6B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Čekatelství: </w:t>
      </w:r>
      <w:r w:rsidRPr="0062691A">
        <w:rPr>
          <w:rFonts w:cs="AvantGarGotItcTCE"/>
          <w:sz w:val="20"/>
          <w:szCs w:val="20"/>
        </w:rPr>
        <w:t>CAJC, CAC ČR, CAC ČMKU, RES.CAC ČR, CACIB, Res.CACIB</w:t>
      </w:r>
      <w:r w:rsidR="00130ED1">
        <w:rPr>
          <w:rFonts w:cs="AvantGarGotItcTCE"/>
          <w:sz w:val="20"/>
          <w:szCs w:val="20"/>
        </w:rPr>
        <w:t xml:space="preserve">, CACIB-J, CACIB-V. </w:t>
      </w:r>
    </w:p>
    <w:p w14:paraId="099DF2B6" w14:textId="7E963589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Tituly: </w:t>
      </w:r>
      <w:r w:rsidRPr="0062691A">
        <w:rPr>
          <w:rFonts w:cs="AvantGarGotItcTCE"/>
          <w:sz w:val="20"/>
          <w:szCs w:val="20"/>
        </w:rPr>
        <w:t>BOB – Vítěz plemene, BOS – Nejlepší z opačného pohlaví, BOJ – Nejlepší mladý plemene,</w:t>
      </w:r>
      <w:r w:rsidR="00130ED1">
        <w:rPr>
          <w:rFonts w:cs="AvantGarGotItcTCE"/>
          <w:sz w:val="20"/>
          <w:szCs w:val="20"/>
        </w:rPr>
        <w:t xml:space="preserve"> </w:t>
      </w:r>
      <w:r w:rsidRPr="0062691A">
        <w:rPr>
          <w:rFonts w:cs="AvantGarGotItcTCE"/>
          <w:sz w:val="20"/>
          <w:szCs w:val="20"/>
        </w:rPr>
        <w:t xml:space="preserve"> BOV – Nejlepší veterán plemene,</w:t>
      </w:r>
      <w:r w:rsidR="00130ED1">
        <w:rPr>
          <w:rFonts w:cs="AvantGarGotItcTCE"/>
          <w:sz w:val="20"/>
          <w:szCs w:val="20"/>
        </w:rPr>
        <w:t xml:space="preserve">  </w:t>
      </w:r>
      <w:r w:rsidRPr="0062691A">
        <w:rPr>
          <w:rFonts w:cs="AvantGarGotItcTCE"/>
          <w:sz w:val="20"/>
          <w:szCs w:val="20"/>
        </w:rPr>
        <w:t xml:space="preserve"> JBIG – Juniorský vítěz skupiny FCI, JBOD – Juniorský vítěz dne, JBIS – Juniorský vítěz výstavy, BIG – Vítěz skupiny FCI, BOD – Vítěz dne, BIS – Vítěz výstavy.</w:t>
      </w:r>
    </w:p>
    <w:p w14:paraId="1CA2A309" w14:textId="77777777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>Soutěže:</w:t>
      </w:r>
    </w:p>
    <w:p w14:paraId="26553F67" w14:textId="77777777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Mladý vystavovatel </w:t>
      </w:r>
      <w:r w:rsidRPr="0062691A">
        <w:rPr>
          <w:rFonts w:cs="AvantGarGotItcTCE"/>
          <w:sz w:val="20"/>
          <w:szCs w:val="20"/>
        </w:rPr>
        <w:t>– Junior handling – věkové skupiny:</w:t>
      </w:r>
    </w:p>
    <w:p w14:paraId="2F6E0F90" w14:textId="52A74B8C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sz w:val="20"/>
          <w:szCs w:val="20"/>
        </w:rPr>
        <w:t>1. od 9 – 13 let, 2. od 13 – 1</w:t>
      </w:r>
      <w:r w:rsidR="00E67985">
        <w:rPr>
          <w:rFonts w:cs="AvantGarGotItcTCE"/>
          <w:sz w:val="20"/>
          <w:szCs w:val="20"/>
        </w:rPr>
        <w:t>8</w:t>
      </w:r>
      <w:r w:rsidRPr="0062691A">
        <w:rPr>
          <w:rFonts w:cs="AvantGarGotItcTCE"/>
          <w:sz w:val="20"/>
          <w:szCs w:val="20"/>
        </w:rPr>
        <w:t xml:space="preserve"> let. Platí dosažení data narození přihláše</w:t>
      </w:r>
      <w:r w:rsidRPr="0062691A">
        <w:rPr>
          <w:rFonts w:cs="AvantGarGotItcTCE"/>
          <w:sz w:val="20"/>
          <w:szCs w:val="20"/>
        </w:rPr>
        <w:softHyphen/>
        <w:t>ných 1 den před výstavou.</w:t>
      </w:r>
    </w:p>
    <w:p w14:paraId="2C57C32F" w14:textId="169FDEEC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sz w:val="20"/>
          <w:szCs w:val="20"/>
        </w:rPr>
        <w:t xml:space="preserve">Soutěží se se psem, zapsaným v plemenné knize uznávané FCI, nemusí být na výstavě posouzen. Pes může být přihlášen </w:t>
      </w:r>
      <w:r w:rsidR="008F5D54">
        <w:rPr>
          <w:rFonts w:cs="AvantGarGotItcTCE"/>
          <w:sz w:val="20"/>
          <w:szCs w:val="20"/>
        </w:rPr>
        <w:t>na jakýkoliv den výstavy</w:t>
      </w:r>
      <w:r w:rsidRPr="0062691A">
        <w:rPr>
          <w:rFonts w:cs="AvantGarGotItcTCE"/>
          <w:sz w:val="20"/>
          <w:szCs w:val="20"/>
        </w:rPr>
        <w:t>. Hodnotí se předvádění psa, není důležitá jeho kvalita. Body získané v soutěži na národních a mezinárodních výstav</w:t>
      </w:r>
      <w:r w:rsidR="003D4487">
        <w:rPr>
          <w:rFonts w:cs="AvantGarGotItcTCE"/>
          <w:sz w:val="20"/>
          <w:szCs w:val="20"/>
        </w:rPr>
        <w:t>ách</w:t>
      </w:r>
      <w:r w:rsidRPr="0062691A">
        <w:rPr>
          <w:rFonts w:cs="AvantGarGotItcTCE"/>
          <w:sz w:val="20"/>
          <w:szCs w:val="20"/>
        </w:rPr>
        <w:t xml:space="preserve"> lze započítat do celoroční, celostátní soutěže.</w:t>
      </w:r>
    </w:p>
    <w:p w14:paraId="3DE79A92" w14:textId="77777777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Nejlepší veterán </w:t>
      </w:r>
      <w:r w:rsidRPr="0062691A">
        <w:rPr>
          <w:rFonts w:cs="AvantGarGotItcTCE"/>
          <w:sz w:val="20"/>
          <w:szCs w:val="20"/>
        </w:rPr>
        <w:t>– soutěží jedinci, kteří obdrželi titul Nejlepší veterán plemene (BOV).</w:t>
      </w:r>
    </w:p>
    <w:p w14:paraId="7921AB3A" w14:textId="77777777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Nejlepší pár psů </w:t>
      </w:r>
      <w:r w:rsidRPr="0062691A">
        <w:rPr>
          <w:rFonts w:cs="AvantGarGotItcTCE"/>
          <w:sz w:val="20"/>
          <w:szCs w:val="20"/>
        </w:rPr>
        <w:t>– pro fenu a psa jednoho plemene a rázu vysta</w:t>
      </w:r>
      <w:r w:rsidRPr="0062691A">
        <w:rPr>
          <w:rFonts w:cs="AvantGarGotItcTCE"/>
          <w:sz w:val="20"/>
          <w:szCs w:val="20"/>
        </w:rPr>
        <w:softHyphen/>
        <w:t>vených na výstavě, v majetku jednoho majitele nebo spolumajitelů. Spolumajitelství musí být prokázáno zápisem v průkazu původu.</w:t>
      </w:r>
    </w:p>
    <w:p w14:paraId="1BB2C842" w14:textId="77777777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Chovatelská skupina </w:t>
      </w:r>
      <w:r w:rsidRPr="0062691A">
        <w:rPr>
          <w:rFonts w:cs="AvantGarGotItcTCE"/>
          <w:sz w:val="20"/>
          <w:szCs w:val="20"/>
        </w:rPr>
        <w:t>– pro 3 až 5 jedinců jednoho plemene a rázu posouzených na výstavě, pocházejících od jednoho chovatele a mi</w:t>
      </w:r>
      <w:r w:rsidRPr="0062691A">
        <w:rPr>
          <w:rFonts w:cs="AvantGarGotItcTCE"/>
          <w:sz w:val="20"/>
          <w:szCs w:val="20"/>
        </w:rPr>
        <w:softHyphen/>
        <w:t>nimálně od dvou různých otců nebo matek.</w:t>
      </w:r>
    </w:p>
    <w:p w14:paraId="34B94CF1" w14:textId="77777777" w:rsidR="00C5586D" w:rsidRPr="0062691A" w:rsidRDefault="00C5586D" w:rsidP="00C5586D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Juniorský vítěz skupiny FCI (JBIG) </w:t>
      </w:r>
      <w:r w:rsidRPr="0062691A">
        <w:rPr>
          <w:rFonts w:cs="AvantGarGotItcTCE"/>
          <w:sz w:val="20"/>
          <w:szCs w:val="20"/>
        </w:rPr>
        <w:t>– do soutěže nastupují jedinci s titulem BOJ po skupinách FCI.</w:t>
      </w:r>
    </w:p>
    <w:p w14:paraId="43C97F89" w14:textId="77777777" w:rsidR="00C5586D" w:rsidRPr="00C5586D" w:rsidRDefault="00C5586D" w:rsidP="004C2160">
      <w:pPr>
        <w:spacing w:after="0" w:line="240" w:lineRule="auto"/>
        <w:ind w:left="357"/>
        <w:jc w:val="both"/>
        <w:rPr>
          <w:rFonts w:ascii="AvantGarGotItcTCE" w:hAnsi="AvantGarGotItcTCE" w:cs="AvantGarGotItcTCE"/>
          <w:sz w:val="20"/>
          <w:szCs w:val="20"/>
        </w:rPr>
      </w:pPr>
      <w:r w:rsidRPr="00C5586D">
        <w:rPr>
          <w:rFonts w:ascii="AvantGarGotItcTCE" w:hAnsi="AvantGarGotItcTCE" w:cs="AvantGarGotItcTCE"/>
          <w:b/>
          <w:bCs/>
          <w:sz w:val="20"/>
          <w:szCs w:val="20"/>
        </w:rPr>
        <w:t xml:space="preserve">Vítěz skupiny FCI (BIG) </w:t>
      </w:r>
      <w:r w:rsidRPr="00C5586D">
        <w:rPr>
          <w:rFonts w:ascii="AvantGarGotItcTCE" w:hAnsi="AvantGarGotItcTCE" w:cs="AvantGarGotItcTCE"/>
          <w:sz w:val="20"/>
          <w:szCs w:val="20"/>
        </w:rPr>
        <w:t>– do soutěže nastupují jedinci s titulem BOB po skupinách FCI.</w:t>
      </w:r>
    </w:p>
    <w:p w14:paraId="242E7746" w14:textId="77777777" w:rsidR="00C5586D" w:rsidRPr="00F52CDA" w:rsidRDefault="00C5586D" w:rsidP="004C2160">
      <w:pPr>
        <w:spacing w:after="0" w:line="240" w:lineRule="auto"/>
        <w:ind w:left="357"/>
        <w:jc w:val="both"/>
        <w:rPr>
          <w:rFonts w:ascii="AvantGarGotItcTCE" w:hAnsi="AvantGarGotItcTCE" w:cs="AvantGarGotItcTCE"/>
          <w:b/>
          <w:bCs/>
          <w:sz w:val="20"/>
          <w:szCs w:val="20"/>
        </w:rPr>
      </w:pPr>
      <w:r w:rsidRPr="00F52CDA">
        <w:rPr>
          <w:rFonts w:ascii="AvantGarGotItcTCE" w:hAnsi="AvantGarGotItcTCE" w:cs="AvantGarGotItcTCE"/>
          <w:b/>
          <w:bCs/>
          <w:sz w:val="20"/>
          <w:szCs w:val="20"/>
        </w:rPr>
        <w:t xml:space="preserve">Juniorský vítěz dne (JBOD) – </w:t>
      </w:r>
      <w:r w:rsidRPr="00F52CDA">
        <w:rPr>
          <w:rFonts w:ascii="AvantGarGotItcTCE" w:hAnsi="AvantGarGotItcTCE" w:cs="AvantGarGotItcTCE"/>
          <w:sz w:val="20"/>
          <w:szCs w:val="20"/>
        </w:rPr>
        <w:t>do soutěže nastupují jedinci s titulem JBIG.</w:t>
      </w:r>
    </w:p>
    <w:p w14:paraId="25A27D5E" w14:textId="77777777" w:rsidR="00C5586D" w:rsidRPr="0062691A" w:rsidRDefault="00C5586D" w:rsidP="004C2160">
      <w:pPr>
        <w:pStyle w:val="Pa7"/>
        <w:spacing w:line="240" w:lineRule="auto"/>
        <w:ind w:left="357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Vítěz dne (BOD) </w:t>
      </w:r>
      <w:r w:rsidRPr="0062691A">
        <w:rPr>
          <w:rFonts w:cs="AvantGarGotItcTCE"/>
          <w:sz w:val="20"/>
          <w:szCs w:val="20"/>
        </w:rPr>
        <w:t>– do soutěže nastupují jedinci s titulem BIG.</w:t>
      </w:r>
    </w:p>
    <w:p w14:paraId="151DB714" w14:textId="77777777" w:rsidR="004C2160" w:rsidRDefault="00C5586D" w:rsidP="004C2160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Juniorský vítěz výstavy (JBIS) </w:t>
      </w:r>
      <w:r w:rsidRPr="0062691A">
        <w:rPr>
          <w:rFonts w:cs="AvantGarGotItcTCE"/>
          <w:sz w:val="20"/>
          <w:szCs w:val="20"/>
        </w:rPr>
        <w:t>– do soutěže nastupují jedinci s ti</w:t>
      </w:r>
      <w:r w:rsidRPr="0062691A">
        <w:rPr>
          <w:rFonts w:cs="AvantGarGotItcTCE"/>
          <w:sz w:val="20"/>
          <w:szCs w:val="20"/>
        </w:rPr>
        <w:softHyphen/>
        <w:t>tulem JBOD.</w:t>
      </w:r>
    </w:p>
    <w:p w14:paraId="3433EE8E" w14:textId="38807178" w:rsidR="00C5586D" w:rsidRDefault="00C5586D" w:rsidP="004C2160">
      <w:pPr>
        <w:pStyle w:val="Pa7"/>
        <w:ind w:left="360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t xml:space="preserve">Vítěz výstavy (BIS) </w:t>
      </w:r>
      <w:r w:rsidRPr="0062691A">
        <w:rPr>
          <w:rFonts w:cs="AvantGarGotItcTCE"/>
          <w:sz w:val="20"/>
          <w:szCs w:val="20"/>
        </w:rPr>
        <w:t>– do soutěže nastupují jedinci s titulem BOD.</w:t>
      </w:r>
    </w:p>
    <w:p w14:paraId="328DEDC0" w14:textId="09E69A79" w:rsidR="008F5D54" w:rsidRDefault="008F5D54" w:rsidP="008F5D54">
      <w:pPr>
        <w:pStyle w:val="Default"/>
      </w:pPr>
    </w:p>
    <w:p w14:paraId="6EC0BE84" w14:textId="703B952C" w:rsidR="008F5D54" w:rsidRDefault="008F5D54" w:rsidP="008F5D54">
      <w:pPr>
        <w:pStyle w:val="Default"/>
      </w:pPr>
      <w:r>
        <w:t>Neuznaná plemena FCI soutěží samostatně v kruhu, kde byla předvedena</w:t>
      </w:r>
    </w:p>
    <w:p w14:paraId="38D6AC60" w14:textId="77777777" w:rsidR="008F5D54" w:rsidRPr="008F5D54" w:rsidRDefault="008F5D54" w:rsidP="008F5D54">
      <w:pPr>
        <w:pStyle w:val="Default"/>
      </w:pPr>
    </w:p>
    <w:p w14:paraId="140E62E1" w14:textId="77777777" w:rsidR="00322AE2" w:rsidRPr="0062691A" w:rsidRDefault="00322AE2" w:rsidP="00322AE2">
      <w:pPr>
        <w:pStyle w:val="Pa7"/>
        <w:jc w:val="both"/>
        <w:rPr>
          <w:rFonts w:cs="AvantGarGotItcTCE"/>
          <w:sz w:val="20"/>
          <w:szCs w:val="20"/>
        </w:rPr>
      </w:pPr>
      <w:r w:rsidRPr="0062691A">
        <w:rPr>
          <w:rFonts w:cs="AvantGarGotItcTCE"/>
          <w:b/>
          <w:bCs/>
          <w:sz w:val="20"/>
          <w:szCs w:val="20"/>
        </w:rPr>
        <w:lastRenderedPageBreak/>
        <w:t>Doklady k účasti na výstavě:</w:t>
      </w:r>
    </w:p>
    <w:p w14:paraId="06F404B2" w14:textId="77777777" w:rsidR="00322AE2" w:rsidRPr="0062691A" w:rsidRDefault="00322AE2" w:rsidP="00322AE2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62691A">
        <w:rPr>
          <w:color w:val="auto"/>
          <w:sz w:val="20"/>
          <w:szCs w:val="20"/>
        </w:rPr>
        <w:t>průkaz původu psa</w:t>
      </w:r>
    </w:p>
    <w:p w14:paraId="5A64CFEC" w14:textId="77777777" w:rsidR="00322AE2" w:rsidRDefault="00322AE2" w:rsidP="00322AE2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 w:rsidRPr="0062691A">
        <w:rPr>
          <w:color w:val="auto"/>
          <w:sz w:val="20"/>
          <w:szCs w:val="20"/>
        </w:rPr>
        <w:t>pas pro malá zvířata nebo očkovací průkaz</w:t>
      </w:r>
    </w:p>
    <w:p w14:paraId="5D760579" w14:textId="7A364D2D" w:rsidR="006927C6" w:rsidRPr="004C2160" w:rsidRDefault="00322AE2" w:rsidP="007E068A">
      <w:pPr>
        <w:pStyle w:val="Default"/>
        <w:numPr>
          <w:ilvl w:val="0"/>
          <w:numId w:val="2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vstupní list</w:t>
      </w:r>
      <w:r w:rsidRPr="0062691A">
        <w:rPr>
          <w:color w:val="auto"/>
          <w:sz w:val="20"/>
          <w:szCs w:val="20"/>
        </w:rPr>
        <w:t xml:space="preserve"> </w:t>
      </w:r>
      <w:r w:rsidR="00150D6F" w:rsidRPr="004C2160">
        <w:rPr>
          <w:rStyle w:val="A7"/>
          <w:sz w:val="20"/>
          <w:szCs w:val="20"/>
        </w:rPr>
        <w:t xml:space="preserve"> </w:t>
      </w:r>
    </w:p>
    <w:p w14:paraId="13BCD411" w14:textId="77777777" w:rsidR="0062691A" w:rsidRPr="0062691A" w:rsidRDefault="0062691A" w:rsidP="0062691A">
      <w:pPr>
        <w:pStyle w:val="Default"/>
        <w:rPr>
          <w:sz w:val="20"/>
          <w:szCs w:val="20"/>
        </w:rPr>
      </w:pPr>
    </w:p>
    <w:p w14:paraId="4E20533C" w14:textId="77777777" w:rsidR="0062691A" w:rsidRPr="0062691A" w:rsidRDefault="0062691A" w:rsidP="0062691A">
      <w:pPr>
        <w:pStyle w:val="Pa7"/>
        <w:jc w:val="both"/>
        <w:rPr>
          <w:sz w:val="20"/>
          <w:szCs w:val="20"/>
        </w:rPr>
      </w:pPr>
      <w:r w:rsidRPr="0062691A">
        <w:rPr>
          <w:b/>
          <w:bCs/>
          <w:sz w:val="20"/>
          <w:szCs w:val="20"/>
        </w:rPr>
        <w:t>Veterinární podmínky:</w:t>
      </w:r>
    </w:p>
    <w:p w14:paraId="49261471" w14:textId="77777777" w:rsidR="0062691A" w:rsidRPr="006927C6" w:rsidRDefault="0062691A" w:rsidP="006927C6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6927C6">
        <w:rPr>
          <w:color w:val="auto"/>
          <w:sz w:val="20"/>
          <w:szCs w:val="20"/>
        </w:rPr>
        <w:t xml:space="preserve">Všechna zúčastněná zvířata musí být klinicky zdráva, </w:t>
      </w:r>
    </w:p>
    <w:p w14:paraId="54EAFF40" w14:textId="3DAF824C" w:rsidR="0062691A" w:rsidRPr="0062691A" w:rsidRDefault="0062691A" w:rsidP="0062691A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62691A">
        <w:rPr>
          <w:color w:val="auto"/>
          <w:sz w:val="20"/>
          <w:szCs w:val="20"/>
        </w:rPr>
        <w:t>Psi musí být vybaveni pasem pro malá zvířata nebo očkovacím průkazem obsahujícím záznam, že pes je v imunitě proti vzteklině v souladu s § 4 odst.1, písm</w:t>
      </w:r>
      <w:r w:rsidR="00BB1B5F">
        <w:rPr>
          <w:color w:val="auto"/>
          <w:sz w:val="20"/>
          <w:szCs w:val="20"/>
        </w:rPr>
        <w:t>.</w:t>
      </w:r>
      <w:r w:rsidRPr="0062691A">
        <w:rPr>
          <w:color w:val="auto"/>
          <w:sz w:val="20"/>
          <w:szCs w:val="20"/>
        </w:rPr>
        <w:t>f) veterinárního zákona,</w:t>
      </w:r>
    </w:p>
    <w:p w14:paraId="564F3009" w14:textId="77777777" w:rsidR="0062691A" w:rsidRPr="0062691A" w:rsidRDefault="0062691A" w:rsidP="0062691A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62691A">
        <w:rPr>
          <w:color w:val="auto"/>
          <w:sz w:val="20"/>
          <w:szCs w:val="20"/>
        </w:rPr>
        <w:t>Psi pocházející z členských zemí EU a třetích zemí musí být dopro</w:t>
      </w:r>
      <w:r w:rsidRPr="0062691A">
        <w:rPr>
          <w:color w:val="auto"/>
          <w:sz w:val="20"/>
          <w:szCs w:val="20"/>
        </w:rPr>
        <w:softHyphen/>
        <w:t>vázeni platným pasem pro malá zvířata a musí splňovat podmínky dané nařízením Evropského Parlamentu a Rady 998/2003 ze dne 26. 5. 2003,</w:t>
      </w:r>
    </w:p>
    <w:p w14:paraId="47D72825" w14:textId="4FD0414A" w:rsidR="006927C6" w:rsidRDefault="0062691A" w:rsidP="00FC239F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62691A">
        <w:rPr>
          <w:color w:val="auto"/>
          <w:sz w:val="20"/>
          <w:szCs w:val="20"/>
        </w:rPr>
        <w:t xml:space="preserve">Po dobu konání výstavy musí majitelé zabezpečit svá zvířata tak, aby nedocházelo k vzájemnému napadání nebo případnému poranění osob. </w:t>
      </w:r>
    </w:p>
    <w:p w14:paraId="03659CB6" w14:textId="77777777" w:rsidR="00FC239F" w:rsidRDefault="00FC239F" w:rsidP="00FC239F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</w:p>
    <w:p w14:paraId="1806522A" w14:textId="6C39AA03" w:rsidR="00FC239F" w:rsidRDefault="00FC239F" w:rsidP="00FC239F">
      <w:pPr>
        <w:pStyle w:val="Default"/>
        <w:rPr>
          <w:b/>
          <w:bCs/>
          <w:color w:val="auto"/>
          <w:sz w:val="20"/>
          <w:szCs w:val="20"/>
        </w:rPr>
      </w:pPr>
      <w:r w:rsidRPr="00FC239F">
        <w:rPr>
          <w:b/>
          <w:bCs/>
          <w:color w:val="auto"/>
          <w:sz w:val="20"/>
          <w:szCs w:val="20"/>
        </w:rPr>
        <w:t>Pokyny pro vyplňování přihlášek:</w:t>
      </w:r>
    </w:p>
    <w:p w14:paraId="7B3C2242" w14:textId="630EE079" w:rsidR="00FC239F" w:rsidRDefault="00FC239F" w:rsidP="00FC239F">
      <w:pPr>
        <w:pStyle w:val="Default"/>
        <w:rPr>
          <w:color w:val="auto"/>
          <w:sz w:val="20"/>
          <w:szCs w:val="20"/>
        </w:rPr>
      </w:pPr>
      <w:r w:rsidRPr="00FC239F">
        <w:rPr>
          <w:color w:val="auto"/>
          <w:sz w:val="20"/>
          <w:szCs w:val="20"/>
        </w:rPr>
        <w:t>Za nesprávně vyplněnou přihlášku nenese pořadatel odpovědnost.</w:t>
      </w:r>
      <w:r>
        <w:rPr>
          <w:color w:val="auto"/>
          <w:sz w:val="20"/>
          <w:szCs w:val="20"/>
        </w:rPr>
        <w:t xml:space="preserve"> Pokud nebude k přihlášce připojena fotokopie dokladu o tom,</w:t>
      </w:r>
    </w:p>
    <w:p w14:paraId="4CC65BB8" w14:textId="2662B1D0" w:rsidR="00FC239F" w:rsidRPr="00FC239F" w:rsidRDefault="00887B4A" w:rsidP="00FC239F">
      <w:pPr>
        <w:pStyle w:val="Default"/>
        <w:rPr>
          <w:rStyle w:val="A7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ž</w:t>
      </w:r>
      <w:r w:rsidR="00FC239F">
        <w:rPr>
          <w:color w:val="auto"/>
          <w:sz w:val="20"/>
          <w:szCs w:val="20"/>
        </w:rPr>
        <w:t>e pes splňuje podmínky dané pro třídu pracovní</w:t>
      </w:r>
      <w:r>
        <w:rPr>
          <w:color w:val="auto"/>
          <w:sz w:val="20"/>
          <w:szCs w:val="20"/>
        </w:rPr>
        <w:t xml:space="preserve"> nebo šampionů, bude automaticky zařazen do třídy otevřené. Pes může být přihlášen pouze do jedné třídy. Přeřazování po uzávěrce není možné. </w:t>
      </w:r>
      <w:r w:rsidRPr="004C2160">
        <w:rPr>
          <w:b/>
          <w:bCs/>
          <w:color w:val="auto"/>
          <w:sz w:val="20"/>
          <w:szCs w:val="20"/>
        </w:rPr>
        <w:t>Přijetí psa na výstavu bude cca 10dnů před výstavou potvrzeno elektronickým vstupním listem, který najdete ve svém uživatelském účtu v systému dogoffice.cz.</w:t>
      </w:r>
      <w:r>
        <w:rPr>
          <w:color w:val="auto"/>
          <w:sz w:val="20"/>
          <w:szCs w:val="20"/>
        </w:rPr>
        <w:t xml:space="preserve"> Přijetím přihlášky podléhá vystavovatel všem ustanovením Výstavního řádu ČMKU a FCI a propozic.  </w:t>
      </w:r>
    </w:p>
    <w:p w14:paraId="428E6819" w14:textId="77777777" w:rsidR="005E2991" w:rsidRPr="00FC239F" w:rsidRDefault="005E2991" w:rsidP="0062691A">
      <w:pPr>
        <w:pStyle w:val="Pa7"/>
        <w:jc w:val="both"/>
        <w:rPr>
          <w:rStyle w:val="A7"/>
          <w:sz w:val="20"/>
          <w:szCs w:val="20"/>
        </w:rPr>
      </w:pPr>
    </w:p>
    <w:p w14:paraId="7D9C2E57" w14:textId="785B50C1" w:rsidR="003D3ABB" w:rsidRDefault="0062691A" w:rsidP="0062691A">
      <w:pPr>
        <w:pStyle w:val="Pa7"/>
        <w:jc w:val="both"/>
        <w:rPr>
          <w:rStyle w:val="A7"/>
          <w:sz w:val="20"/>
          <w:szCs w:val="20"/>
        </w:rPr>
      </w:pPr>
      <w:r w:rsidRPr="0062691A">
        <w:rPr>
          <w:rStyle w:val="A7"/>
          <w:b/>
          <w:bCs/>
          <w:sz w:val="20"/>
          <w:szCs w:val="20"/>
        </w:rPr>
        <w:t xml:space="preserve">Všeobecná ustanovení: </w:t>
      </w:r>
      <w:r w:rsidRPr="0062691A">
        <w:rPr>
          <w:rStyle w:val="A7"/>
          <w:sz w:val="20"/>
          <w:szCs w:val="20"/>
        </w:rPr>
        <w:t>Výstava se pořádá dle Výstavního řádu FCI a ČMKU a je přístupná psům a fenám všech plemen zapsaných v plemenných knihách uznaných FCI, kteří dosáhli v den výstavy stáří požadovaného pro zařazení do třídy. Pořadatel výstavy nezodpovídá za škody způsobené psem nebo vystavovatelem, ani za úhyn nebo ztrátu psa</w:t>
      </w:r>
      <w:r w:rsidR="00C7117D">
        <w:rPr>
          <w:rStyle w:val="A7"/>
          <w:sz w:val="20"/>
          <w:szCs w:val="20"/>
        </w:rPr>
        <w:t xml:space="preserve"> v době konání výstavy</w:t>
      </w:r>
      <w:r w:rsidRPr="0062691A">
        <w:rPr>
          <w:rStyle w:val="A7"/>
          <w:sz w:val="20"/>
          <w:szCs w:val="20"/>
        </w:rPr>
        <w:t>.</w:t>
      </w:r>
      <w:r w:rsidR="00C7117D">
        <w:rPr>
          <w:rStyle w:val="A7"/>
          <w:sz w:val="20"/>
          <w:szCs w:val="20"/>
        </w:rPr>
        <w:t xml:space="preserve"> V areálu výstaviště není dovoleno volné pobíhání psů.</w:t>
      </w:r>
      <w:r w:rsidRPr="0062691A">
        <w:rPr>
          <w:rStyle w:val="A7"/>
          <w:sz w:val="20"/>
          <w:szCs w:val="20"/>
        </w:rPr>
        <w:t xml:space="preserve"> </w:t>
      </w:r>
      <w:r w:rsidRPr="0062691A">
        <w:rPr>
          <w:rStyle w:val="A7"/>
          <w:b/>
          <w:bCs/>
          <w:sz w:val="20"/>
          <w:szCs w:val="20"/>
        </w:rPr>
        <w:t xml:space="preserve">Na výstavu nebude vpuštěn pes s kupírovanýma ušima a nebude ani posouzen. </w:t>
      </w:r>
      <w:r w:rsidRPr="0062691A">
        <w:rPr>
          <w:rStyle w:val="A7"/>
          <w:sz w:val="20"/>
          <w:szCs w:val="20"/>
        </w:rPr>
        <w:t>Z výsta</w:t>
      </w:r>
      <w:r w:rsidRPr="0062691A">
        <w:rPr>
          <w:rStyle w:val="A7"/>
          <w:sz w:val="20"/>
          <w:szCs w:val="20"/>
        </w:rPr>
        <w:softHyphen/>
        <w:t>vy se dále vylučují</w:t>
      </w:r>
      <w:r w:rsidR="008A2DEE">
        <w:rPr>
          <w:rStyle w:val="A7"/>
          <w:sz w:val="20"/>
          <w:szCs w:val="20"/>
        </w:rPr>
        <w:t xml:space="preserve"> feny</w:t>
      </w:r>
      <w:r w:rsidRPr="0062691A">
        <w:rPr>
          <w:rStyle w:val="A7"/>
          <w:sz w:val="20"/>
          <w:szCs w:val="20"/>
        </w:rPr>
        <w:t xml:space="preserve"> v druhé polovině březosti, kojící feny a agresivní jedinci.. </w:t>
      </w:r>
      <w:r w:rsidRPr="00C7117D">
        <w:rPr>
          <w:rStyle w:val="A7"/>
          <w:b/>
          <w:bCs/>
          <w:sz w:val="20"/>
          <w:szCs w:val="20"/>
        </w:rPr>
        <w:t>Je zakázáno upravovat</w:t>
      </w:r>
      <w:r w:rsidR="00C7117D">
        <w:rPr>
          <w:rStyle w:val="A7"/>
          <w:b/>
          <w:bCs/>
          <w:sz w:val="20"/>
          <w:szCs w:val="20"/>
        </w:rPr>
        <w:t xml:space="preserve"> srst, kůži nebo čenich</w:t>
      </w:r>
      <w:r w:rsidRPr="00C7117D">
        <w:rPr>
          <w:rStyle w:val="A7"/>
          <w:b/>
          <w:bCs/>
          <w:sz w:val="20"/>
          <w:szCs w:val="20"/>
        </w:rPr>
        <w:t xml:space="preserve"> psa</w:t>
      </w:r>
      <w:r w:rsidR="00C7117D">
        <w:rPr>
          <w:rStyle w:val="A7"/>
          <w:b/>
          <w:bCs/>
          <w:sz w:val="20"/>
          <w:szCs w:val="20"/>
        </w:rPr>
        <w:t xml:space="preserve"> čímkoliv, co mění jejich strukturu, barvu nebo tvar</w:t>
      </w:r>
      <w:r w:rsidR="00AE347A">
        <w:rPr>
          <w:rStyle w:val="A7"/>
          <w:b/>
          <w:bCs/>
          <w:sz w:val="20"/>
          <w:szCs w:val="20"/>
        </w:rPr>
        <w:t xml:space="preserve">. </w:t>
      </w:r>
      <w:r w:rsidR="00AE347A">
        <w:rPr>
          <w:rStyle w:val="A7"/>
          <w:sz w:val="20"/>
          <w:szCs w:val="20"/>
        </w:rPr>
        <w:t>Je zakázáno upravovat psa</w:t>
      </w:r>
      <w:r w:rsidRPr="00C7117D">
        <w:rPr>
          <w:rStyle w:val="A7"/>
          <w:b/>
          <w:bCs/>
          <w:sz w:val="20"/>
          <w:szCs w:val="20"/>
        </w:rPr>
        <w:t xml:space="preserve"> </w:t>
      </w:r>
      <w:r w:rsidRPr="00AE347A">
        <w:rPr>
          <w:rStyle w:val="A7"/>
          <w:sz w:val="20"/>
          <w:szCs w:val="20"/>
        </w:rPr>
        <w:t>v areálu výstaviště s pomocí</w:t>
      </w:r>
      <w:r w:rsidRPr="0062691A">
        <w:rPr>
          <w:rStyle w:val="A7"/>
          <w:sz w:val="20"/>
          <w:szCs w:val="20"/>
        </w:rPr>
        <w:t xml:space="preserve"> jakýchkoliv látek nebo po</w:t>
      </w:r>
      <w:r w:rsidRPr="0062691A">
        <w:rPr>
          <w:rStyle w:val="A7"/>
          <w:sz w:val="20"/>
          <w:szCs w:val="20"/>
        </w:rPr>
        <w:softHyphen/>
        <w:t>můcek. Povoleno je pouze stříhání, trimování, česání a kartáčování. Je také zakázáno vyvazovat psa na trimovacím stole na delší dobu</w:t>
      </w:r>
      <w:r w:rsidR="00AE347A">
        <w:rPr>
          <w:rStyle w:val="A7"/>
          <w:sz w:val="20"/>
          <w:szCs w:val="20"/>
        </w:rPr>
        <w:t>,</w:t>
      </w:r>
      <w:r w:rsidRPr="0062691A">
        <w:rPr>
          <w:rStyle w:val="A7"/>
          <w:sz w:val="20"/>
          <w:szCs w:val="20"/>
        </w:rPr>
        <w:t xml:space="preserve"> než je nezbytné pro úpravu. Porušení tohoto ustanovení může mít za následek okamžité vyloučení psa z účasti na výstavě. </w:t>
      </w:r>
      <w:r w:rsidRPr="008A2DEE">
        <w:rPr>
          <w:rStyle w:val="A7"/>
          <w:b/>
          <w:bCs/>
          <w:sz w:val="20"/>
          <w:szCs w:val="20"/>
        </w:rPr>
        <w:t>Majitelé psů s uděleným titulem BOB – Vítěz plemene, jsou povinni se zúčastnit se svými psy závě</w:t>
      </w:r>
      <w:r w:rsidRPr="008A2DEE">
        <w:rPr>
          <w:rStyle w:val="A7"/>
          <w:b/>
          <w:bCs/>
          <w:sz w:val="20"/>
          <w:szCs w:val="20"/>
        </w:rPr>
        <w:softHyphen/>
        <w:t>rečné</w:t>
      </w:r>
      <w:r w:rsidRPr="0062691A">
        <w:rPr>
          <w:rStyle w:val="A7"/>
          <w:sz w:val="20"/>
          <w:szCs w:val="20"/>
        </w:rPr>
        <w:t xml:space="preserve"> </w:t>
      </w:r>
      <w:r w:rsidRPr="008A2DEE">
        <w:rPr>
          <w:rStyle w:val="A7"/>
          <w:b/>
          <w:bCs/>
          <w:sz w:val="20"/>
          <w:szCs w:val="20"/>
        </w:rPr>
        <w:t>přehlídky vítězů.</w:t>
      </w:r>
      <w:r w:rsidRPr="0062691A">
        <w:rPr>
          <w:rStyle w:val="A7"/>
          <w:sz w:val="20"/>
          <w:szCs w:val="20"/>
        </w:rPr>
        <w:t xml:space="preserve"> Vystavovatelé jsou povinni dodržovat ustanovení Výstavního řádu ČMKU a FCI, těchto propozic a pokynů výstavního výboru, k čemuž se zavazují podáním přihlášky.</w:t>
      </w:r>
      <w:r w:rsidR="00AC0DA6">
        <w:rPr>
          <w:rStyle w:val="A7"/>
          <w:sz w:val="20"/>
          <w:szCs w:val="20"/>
        </w:rPr>
        <w:t xml:space="preserve"> Vystavovatel bere na vědomí, že je</w:t>
      </w:r>
      <w:r w:rsidRPr="0062691A">
        <w:rPr>
          <w:rStyle w:val="A7"/>
          <w:sz w:val="20"/>
          <w:szCs w:val="20"/>
        </w:rPr>
        <w:t xml:space="preserve"> povin</w:t>
      </w:r>
      <w:r w:rsidR="00AC0DA6">
        <w:rPr>
          <w:rStyle w:val="A7"/>
          <w:sz w:val="20"/>
          <w:szCs w:val="20"/>
        </w:rPr>
        <w:t xml:space="preserve">en </w:t>
      </w:r>
      <w:r w:rsidRPr="0062691A">
        <w:rPr>
          <w:rStyle w:val="A7"/>
          <w:sz w:val="20"/>
          <w:szCs w:val="20"/>
        </w:rPr>
        <w:t>dodržovat pořádek v areálu výstaviště.</w:t>
      </w:r>
    </w:p>
    <w:p w14:paraId="6F64EE7D" w14:textId="77777777" w:rsidR="0019234A" w:rsidRDefault="0062691A" w:rsidP="0062691A">
      <w:pPr>
        <w:pStyle w:val="Pa7"/>
        <w:jc w:val="both"/>
        <w:rPr>
          <w:rStyle w:val="A7"/>
          <w:sz w:val="20"/>
          <w:szCs w:val="20"/>
        </w:rPr>
      </w:pPr>
      <w:r w:rsidRPr="0062691A">
        <w:rPr>
          <w:rStyle w:val="A7"/>
          <w:sz w:val="20"/>
          <w:szCs w:val="20"/>
        </w:rPr>
        <w:t xml:space="preserve"> V případě, že by se výstava ne</w:t>
      </w:r>
      <w:r w:rsidRPr="0062691A">
        <w:rPr>
          <w:rStyle w:val="A7"/>
          <w:sz w:val="20"/>
          <w:szCs w:val="20"/>
        </w:rPr>
        <w:softHyphen/>
        <w:t>konala z důvodu zásahu vyšší moci, budou poplatky použity k uhrazení nákladů výstavy. Vodění štěňat za účelem jejich prodeje na výstavě je zakázáno.</w:t>
      </w:r>
      <w:r w:rsidR="0019234A">
        <w:rPr>
          <w:rStyle w:val="A7"/>
          <w:sz w:val="20"/>
          <w:szCs w:val="20"/>
        </w:rPr>
        <w:t xml:space="preserve"> Změny rozhodčích jsou vyhrazeny. </w:t>
      </w:r>
    </w:p>
    <w:p w14:paraId="6C3C60B2" w14:textId="0280140C" w:rsidR="0062691A" w:rsidRDefault="00905A6F" w:rsidP="0062691A">
      <w:pPr>
        <w:pStyle w:val="Pa7"/>
        <w:jc w:val="both"/>
        <w:rPr>
          <w:rStyle w:val="A7"/>
          <w:sz w:val="20"/>
          <w:szCs w:val="20"/>
        </w:rPr>
      </w:pPr>
      <w:r>
        <w:rPr>
          <w:rStyle w:val="A7"/>
          <w:sz w:val="20"/>
          <w:szCs w:val="20"/>
        </w:rPr>
        <w:t>V průběhu výstavy bude probíhat namátková kontrola identity psů (tet.číslo / čip),dle předpisů ČMKU.</w:t>
      </w:r>
    </w:p>
    <w:p w14:paraId="068DC4F6" w14:textId="429AE74C" w:rsidR="00680C0D" w:rsidRPr="00680C0D" w:rsidRDefault="00680C0D" w:rsidP="00680C0D">
      <w:pPr>
        <w:pStyle w:val="Default"/>
        <w:rPr>
          <w:b/>
          <w:bCs/>
          <w:sz w:val="20"/>
          <w:szCs w:val="20"/>
        </w:rPr>
      </w:pPr>
      <w:r w:rsidRPr="00680C0D">
        <w:rPr>
          <w:b/>
          <w:bCs/>
          <w:sz w:val="20"/>
          <w:szCs w:val="20"/>
        </w:rPr>
        <w:t>Organizátor nepřebírá zodpovědnost za nedoručené přihlášky. Je-li na rozhodčího přihlášeno více než 80 psů, nemusí být po dohodě s pořadatelem psány posudky.</w:t>
      </w:r>
    </w:p>
    <w:p w14:paraId="1DA36C2F" w14:textId="39990AFF" w:rsidR="00FC239F" w:rsidRPr="0008366B" w:rsidRDefault="0062691A" w:rsidP="00FC239F">
      <w:pPr>
        <w:pStyle w:val="Pa7"/>
        <w:jc w:val="both"/>
        <w:rPr>
          <w:rStyle w:val="A7"/>
          <w:sz w:val="20"/>
          <w:szCs w:val="20"/>
        </w:rPr>
      </w:pPr>
      <w:r w:rsidRPr="0062691A">
        <w:rPr>
          <w:rStyle w:val="A7"/>
          <w:sz w:val="20"/>
          <w:szCs w:val="20"/>
        </w:rPr>
        <w:t>Vystavovatelé na výstavě ČMKU jsou odpovědni za blaho psů. Je za</w:t>
      </w:r>
      <w:r w:rsidRPr="0062691A">
        <w:rPr>
          <w:rStyle w:val="A7"/>
          <w:sz w:val="20"/>
          <w:szCs w:val="20"/>
        </w:rPr>
        <w:softHyphen/>
        <w:t>kázáno vystavovat psa situaci, která by mohla ohrozit jeho zdraví nebo blaho, jako např. ponechat jej ve vozidle za mimořádného vedra nebo zimy, resp. chovat se k němu hrubým způsobem. Porušení tohoto nařízení bude mít za následek vyloučení z dané i následujících výstav.</w:t>
      </w:r>
      <w:r w:rsidR="00150D6F" w:rsidRPr="00150D6F">
        <w:rPr>
          <w:rStyle w:val="A7"/>
          <w:sz w:val="20"/>
          <w:szCs w:val="20"/>
        </w:rPr>
        <w:t xml:space="preserve"> </w:t>
      </w:r>
      <w:r w:rsidR="0008366B" w:rsidRPr="0008366B">
        <w:rPr>
          <w:sz w:val="20"/>
          <w:szCs w:val="20"/>
        </w:rPr>
        <w:t xml:space="preserve">Vystavovatel souhlasí se zveřejněním své adresy v katalogu a webových stránkách MVP České Budějovice. Na výstavě mohou být pořizovány fotografie a videa. Návštěvou akce divák souhlasí s tím, že může být předmětem fotografování a záznamů s tím, že pokud si to nepřeje, může to explicitně oznámit fotografovi. </w:t>
      </w:r>
    </w:p>
    <w:p w14:paraId="63A415D1" w14:textId="77777777" w:rsidR="00FC239F" w:rsidRDefault="00FC239F" w:rsidP="00FC239F">
      <w:pPr>
        <w:pStyle w:val="Pa7"/>
        <w:jc w:val="both"/>
        <w:rPr>
          <w:rStyle w:val="A7"/>
          <w:sz w:val="20"/>
          <w:szCs w:val="20"/>
        </w:rPr>
      </w:pPr>
    </w:p>
    <w:p w14:paraId="07B56F7A" w14:textId="682AC345" w:rsidR="0062691A" w:rsidRPr="00FC239F" w:rsidRDefault="0062691A" w:rsidP="00FC239F">
      <w:pPr>
        <w:pStyle w:val="Pa7"/>
        <w:jc w:val="both"/>
        <w:rPr>
          <w:rStyle w:val="A7"/>
          <w:color w:val="auto"/>
          <w:sz w:val="20"/>
          <w:szCs w:val="20"/>
        </w:rPr>
      </w:pPr>
      <w:r w:rsidRPr="006927C6">
        <w:rPr>
          <w:rStyle w:val="A7"/>
          <w:b/>
          <w:bCs/>
          <w:sz w:val="20"/>
          <w:szCs w:val="20"/>
        </w:rPr>
        <w:t xml:space="preserve">Protesty: </w:t>
      </w:r>
      <w:r w:rsidRPr="006927C6">
        <w:rPr>
          <w:rStyle w:val="A7"/>
          <w:sz w:val="20"/>
          <w:szCs w:val="20"/>
        </w:rPr>
        <w:t>Protest proti rozhodnutí rozhodčího není přípustný. Protesto</w:t>
      </w:r>
      <w:r w:rsidRPr="006927C6">
        <w:rPr>
          <w:rStyle w:val="A7"/>
          <w:sz w:val="20"/>
          <w:szCs w:val="20"/>
        </w:rPr>
        <w:softHyphen/>
        <w:t>vat lze pouze z formálních důvodů porušení výstavních řádů a pro</w:t>
      </w:r>
      <w:r w:rsidRPr="006927C6">
        <w:rPr>
          <w:rStyle w:val="A7"/>
          <w:sz w:val="20"/>
          <w:szCs w:val="20"/>
        </w:rPr>
        <w:softHyphen/>
        <w:t xml:space="preserve">pozic. Protest musí být podán písemně, současně se složením jistiny </w:t>
      </w:r>
      <w:r w:rsidR="00322AE2">
        <w:rPr>
          <w:rStyle w:val="A7"/>
          <w:sz w:val="20"/>
          <w:szCs w:val="20"/>
        </w:rPr>
        <w:t xml:space="preserve">2 </w:t>
      </w:r>
      <w:r w:rsidR="00C06411">
        <w:rPr>
          <w:rStyle w:val="A7"/>
          <w:sz w:val="20"/>
          <w:szCs w:val="20"/>
        </w:rPr>
        <w:t>2</w:t>
      </w:r>
      <w:r w:rsidRPr="006927C6">
        <w:rPr>
          <w:rStyle w:val="A7"/>
          <w:sz w:val="20"/>
          <w:szCs w:val="20"/>
        </w:rPr>
        <w:t>00,- Kč, a to pouze v průběhu výstavy. Nebude-li protest uznán, jistina propadá ve prospěch pořadatele výstavy.</w:t>
      </w:r>
    </w:p>
    <w:p w14:paraId="5EF086F9" w14:textId="3A8A6CE6" w:rsidR="005C01AF" w:rsidRDefault="005C01AF" w:rsidP="005C01AF">
      <w:pPr>
        <w:ind w:left="5664" w:firstLine="708"/>
        <w:rPr>
          <w:rStyle w:val="A7"/>
          <w:rFonts w:ascii="AvantGarGotItcTCE" w:hAnsi="AvantGarGotItcTCE"/>
          <w:sz w:val="20"/>
          <w:szCs w:val="20"/>
        </w:rPr>
      </w:pPr>
    </w:p>
    <w:p w14:paraId="6B8086CC" w14:textId="027B1806" w:rsidR="00BB1B5F" w:rsidRDefault="00BB1B5F" w:rsidP="00BB1B5F">
      <w:pPr>
        <w:rPr>
          <w:rStyle w:val="A7"/>
          <w:rFonts w:ascii="AvantGarGotItcTCE" w:hAnsi="AvantGarGotItcTCE"/>
          <w:sz w:val="20"/>
          <w:szCs w:val="20"/>
        </w:rPr>
      </w:pPr>
      <w:r>
        <w:rPr>
          <w:rStyle w:val="A7"/>
          <w:rFonts w:ascii="Times New Roman" w:hAnsi="Times New Roman" w:cs="Times New Roman"/>
          <w:sz w:val="20"/>
          <w:szCs w:val="20"/>
        </w:rPr>
        <w:t>⁎ Pořadatel si vyhrazuje právo jakékoliv změny.</w:t>
      </w:r>
    </w:p>
    <w:p w14:paraId="0AC173F6" w14:textId="77777777" w:rsidR="00BB1B5F" w:rsidRPr="006927C6" w:rsidRDefault="00BB1B5F" w:rsidP="005C01AF">
      <w:pPr>
        <w:ind w:left="5664" w:firstLine="708"/>
        <w:rPr>
          <w:rStyle w:val="A7"/>
          <w:rFonts w:ascii="AvantGarGotItcTCE" w:hAnsi="AvantGarGotItcTCE"/>
          <w:sz w:val="20"/>
          <w:szCs w:val="20"/>
        </w:rPr>
      </w:pPr>
    </w:p>
    <w:sectPr w:rsidR="00BB1B5F" w:rsidRPr="006927C6" w:rsidSect="007519BF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ntGarGotItcTC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GotItcTCEC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3D700D"/>
    <w:multiLevelType w:val="hybridMultilevel"/>
    <w:tmpl w:val="28370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C83B6E"/>
    <w:multiLevelType w:val="hybridMultilevel"/>
    <w:tmpl w:val="747A0920"/>
    <w:lvl w:ilvl="0" w:tplc="24068090">
      <w:start w:val="100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BB67"/>
    <w:multiLevelType w:val="hybridMultilevel"/>
    <w:tmpl w:val="FE819D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416215"/>
    <w:multiLevelType w:val="hybridMultilevel"/>
    <w:tmpl w:val="F74844E0"/>
    <w:lvl w:ilvl="0" w:tplc="8506DD64">
      <w:start w:val="70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15F80"/>
    <w:multiLevelType w:val="hybridMultilevel"/>
    <w:tmpl w:val="4C944ED2"/>
    <w:lvl w:ilvl="0" w:tplc="C3F045DA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vantGarGotItcT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83177"/>
    <w:multiLevelType w:val="hybridMultilevel"/>
    <w:tmpl w:val="E446EED8"/>
    <w:lvl w:ilvl="0" w:tplc="5DEA32E4">
      <w:start w:val="3"/>
      <w:numFmt w:val="bullet"/>
      <w:lvlText w:val="-"/>
      <w:lvlJc w:val="left"/>
      <w:pPr>
        <w:ind w:left="720" w:hanging="360"/>
      </w:pPr>
      <w:rPr>
        <w:rFonts w:ascii="AvantGarGotItcTCE" w:eastAsiaTheme="minorHAnsi" w:hAnsi="AvantGarGotItcTCE" w:cs="AvantGarGotItcT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83962">
    <w:abstractNumId w:val="2"/>
  </w:num>
  <w:num w:numId="2" w16cid:durableId="1505897765">
    <w:abstractNumId w:val="0"/>
  </w:num>
  <w:num w:numId="3" w16cid:durableId="1466435553">
    <w:abstractNumId w:val="4"/>
  </w:num>
  <w:num w:numId="4" w16cid:durableId="123931132">
    <w:abstractNumId w:val="1"/>
  </w:num>
  <w:num w:numId="5" w16cid:durableId="1717581751">
    <w:abstractNumId w:val="3"/>
  </w:num>
  <w:num w:numId="6" w16cid:durableId="1001734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1A"/>
    <w:rsid w:val="0002287F"/>
    <w:rsid w:val="000273C3"/>
    <w:rsid w:val="000570B8"/>
    <w:rsid w:val="00082324"/>
    <w:rsid w:val="0008366B"/>
    <w:rsid w:val="000B1AB0"/>
    <w:rsid w:val="000B283A"/>
    <w:rsid w:val="000C51F9"/>
    <w:rsid w:val="000D3D68"/>
    <w:rsid w:val="000E0424"/>
    <w:rsid w:val="000F663D"/>
    <w:rsid w:val="000F73B8"/>
    <w:rsid w:val="00116C1A"/>
    <w:rsid w:val="00130ED1"/>
    <w:rsid w:val="00147A82"/>
    <w:rsid w:val="00150D6F"/>
    <w:rsid w:val="00174878"/>
    <w:rsid w:val="00185EA3"/>
    <w:rsid w:val="0019234A"/>
    <w:rsid w:val="001B5FE1"/>
    <w:rsid w:val="00270B26"/>
    <w:rsid w:val="002C2E61"/>
    <w:rsid w:val="0031161D"/>
    <w:rsid w:val="00322AE2"/>
    <w:rsid w:val="00341D2E"/>
    <w:rsid w:val="00391911"/>
    <w:rsid w:val="003A0286"/>
    <w:rsid w:val="003A63CC"/>
    <w:rsid w:val="003D3ABB"/>
    <w:rsid w:val="003D3D19"/>
    <w:rsid w:val="003D4487"/>
    <w:rsid w:val="003F2FBF"/>
    <w:rsid w:val="00433F51"/>
    <w:rsid w:val="004548F7"/>
    <w:rsid w:val="004C2160"/>
    <w:rsid w:val="004E6613"/>
    <w:rsid w:val="00586047"/>
    <w:rsid w:val="005863CC"/>
    <w:rsid w:val="005C01AF"/>
    <w:rsid w:val="005E2991"/>
    <w:rsid w:val="0061617F"/>
    <w:rsid w:val="0062691A"/>
    <w:rsid w:val="006572AE"/>
    <w:rsid w:val="00680C0D"/>
    <w:rsid w:val="006927C6"/>
    <w:rsid w:val="006B08F8"/>
    <w:rsid w:val="006B4632"/>
    <w:rsid w:val="006D7BE9"/>
    <w:rsid w:val="006E1F05"/>
    <w:rsid w:val="00732A92"/>
    <w:rsid w:val="007519BF"/>
    <w:rsid w:val="007C0B9B"/>
    <w:rsid w:val="007E068A"/>
    <w:rsid w:val="007F60A7"/>
    <w:rsid w:val="00821160"/>
    <w:rsid w:val="0086317D"/>
    <w:rsid w:val="00887B4A"/>
    <w:rsid w:val="00892BBF"/>
    <w:rsid w:val="008A2DEE"/>
    <w:rsid w:val="008B303E"/>
    <w:rsid w:val="008C6F39"/>
    <w:rsid w:val="008E7341"/>
    <w:rsid w:val="008F5D54"/>
    <w:rsid w:val="00901DF7"/>
    <w:rsid w:val="00905A6F"/>
    <w:rsid w:val="0095382C"/>
    <w:rsid w:val="00972CDB"/>
    <w:rsid w:val="009857D5"/>
    <w:rsid w:val="00A321CC"/>
    <w:rsid w:val="00A56B9D"/>
    <w:rsid w:val="00A65894"/>
    <w:rsid w:val="00A96D7F"/>
    <w:rsid w:val="00AA6FD0"/>
    <w:rsid w:val="00AB2182"/>
    <w:rsid w:val="00AC0DA6"/>
    <w:rsid w:val="00AE347A"/>
    <w:rsid w:val="00AE3EAC"/>
    <w:rsid w:val="00BB1B5F"/>
    <w:rsid w:val="00BD6BF2"/>
    <w:rsid w:val="00BE6ADA"/>
    <w:rsid w:val="00C06411"/>
    <w:rsid w:val="00C12F45"/>
    <w:rsid w:val="00C228F4"/>
    <w:rsid w:val="00C23977"/>
    <w:rsid w:val="00C2479C"/>
    <w:rsid w:val="00C5586D"/>
    <w:rsid w:val="00C7117D"/>
    <w:rsid w:val="00D72FD2"/>
    <w:rsid w:val="00D907C0"/>
    <w:rsid w:val="00DD6475"/>
    <w:rsid w:val="00E13F5C"/>
    <w:rsid w:val="00E67985"/>
    <w:rsid w:val="00EE7F8F"/>
    <w:rsid w:val="00F14E51"/>
    <w:rsid w:val="00F1626B"/>
    <w:rsid w:val="00F318B5"/>
    <w:rsid w:val="00F32322"/>
    <w:rsid w:val="00F32CEA"/>
    <w:rsid w:val="00F33AE8"/>
    <w:rsid w:val="00F41F56"/>
    <w:rsid w:val="00F44370"/>
    <w:rsid w:val="00F52CDA"/>
    <w:rsid w:val="00F75017"/>
    <w:rsid w:val="00F860FB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54E2"/>
  <w15:docId w15:val="{04B993D5-B879-49BB-AC7E-049F956A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691A"/>
    <w:pPr>
      <w:autoSpaceDE w:val="0"/>
      <w:autoSpaceDN w:val="0"/>
      <w:adjustRightInd w:val="0"/>
      <w:spacing w:after="0" w:line="240" w:lineRule="auto"/>
    </w:pPr>
    <w:rPr>
      <w:rFonts w:ascii="AvantGarGotItcTCE" w:hAnsi="AvantGarGotItcTCE" w:cs="AvantGarGotItcTC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2691A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2691A"/>
    <w:pPr>
      <w:spacing w:line="40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62691A"/>
    <w:rPr>
      <w:rFonts w:cs="AvantGarGotItcTCE"/>
      <w:b/>
      <w:bCs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62691A"/>
    <w:pPr>
      <w:spacing w:line="16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62691A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2691A"/>
    <w:rPr>
      <w:rFonts w:cs="AvantGarGotItcTCE"/>
      <w:color w:val="000000"/>
      <w:sz w:val="16"/>
      <w:szCs w:val="16"/>
    </w:rPr>
  </w:style>
  <w:style w:type="paragraph" w:customStyle="1" w:styleId="Pa12">
    <w:name w:val="Pa12"/>
    <w:basedOn w:val="Default"/>
    <w:next w:val="Default"/>
    <w:uiPriority w:val="99"/>
    <w:rsid w:val="0062691A"/>
    <w:pPr>
      <w:spacing w:line="1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62691A"/>
    <w:pPr>
      <w:spacing w:line="16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2691A"/>
    <w:pPr>
      <w:spacing w:line="16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2691A"/>
    <w:pPr>
      <w:spacing w:line="16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62691A"/>
    <w:rPr>
      <w:rFonts w:cs="AvantGarGotItcTCE"/>
      <w:color w:val="000000"/>
      <w:sz w:val="14"/>
      <w:szCs w:val="14"/>
    </w:rPr>
  </w:style>
  <w:style w:type="paragraph" w:customStyle="1" w:styleId="Pa11">
    <w:name w:val="Pa11"/>
    <w:basedOn w:val="Default"/>
    <w:next w:val="Default"/>
    <w:uiPriority w:val="99"/>
    <w:rsid w:val="0062691A"/>
    <w:pPr>
      <w:spacing w:line="16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62691A"/>
    <w:rPr>
      <w:rFonts w:cs="AvantGarGotItcTCE"/>
      <w:color w:val="000000"/>
      <w:sz w:val="15"/>
      <w:szCs w:val="15"/>
    </w:rPr>
  </w:style>
  <w:style w:type="paragraph" w:customStyle="1" w:styleId="Pa2">
    <w:name w:val="Pa2"/>
    <w:basedOn w:val="Default"/>
    <w:next w:val="Default"/>
    <w:uiPriority w:val="99"/>
    <w:rsid w:val="0062691A"/>
    <w:pPr>
      <w:spacing w:line="16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2691A"/>
    <w:pPr>
      <w:spacing w:line="161" w:lineRule="atLeast"/>
    </w:pPr>
    <w:rPr>
      <w:rFonts w:cstheme="minorBidi"/>
      <w:color w:val="auto"/>
    </w:rPr>
  </w:style>
  <w:style w:type="table" w:styleId="Mkatabulky">
    <w:name w:val="Table Grid"/>
    <w:basedOn w:val="Normlntabulka"/>
    <w:uiPriority w:val="39"/>
    <w:rsid w:val="0008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519B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519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D3D1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goff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ogoff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stava.psu-cb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1324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Jílková</dc:creator>
  <cp:lastModifiedBy>Marie Pártlová</cp:lastModifiedBy>
  <cp:revision>4</cp:revision>
  <cp:lastPrinted>2022-01-10T10:49:00Z</cp:lastPrinted>
  <dcterms:created xsi:type="dcterms:W3CDTF">2024-05-20T11:12:00Z</dcterms:created>
  <dcterms:modified xsi:type="dcterms:W3CDTF">2024-05-20T11:19:00Z</dcterms:modified>
</cp:coreProperties>
</file>